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33576" w14:textId="77777777" w:rsidR="00A83328" w:rsidRPr="00695FE7" w:rsidRDefault="00A83328" w:rsidP="00A83328">
      <w:pPr>
        <w:jc w:val="center"/>
        <w:rPr>
          <w:rFonts w:ascii="Arial" w:hAnsi="Arial" w:cs="Arial"/>
          <w:sz w:val="48"/>
        </w:rPr>
      </w:pPr>
    </w:p>
    <w:p w14:paraId="5FE6DD30" w14:textId="1C2BB669" w:rsidR="00A83328" w:rsidRPr="00695FE7" w:rsidRDefault="00A83328" w:rsidP="00A83328">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0" locked="0" layoutInCell="1" allowOverlap="1" wp14:anchorId="45DF1711" wp14:editId="09B91372">
                <wp:simplePos x="0" y="0"/>
                <wp:positionH relativeFrom="column">
                  <wp:posOffset>552450</wp:posOffset>
                </wp:positionH>
                <wp:positionV relativeFrom="paragraph">
                  <wp:posOffset>123825</wp:posOffset>
                </wp:positionV>
                <wp:extent cx="5210175" cy="781050"/>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81050"/>
                        </a:xfrm>
                        <a:prstGeom prst="rect">
                          <a:avLst/>
                        </a:prstGeom>
                        <a:solidFill>
                          <a:srgbClr val="FFFFFF"/>
                        </a:solidFill>
                        <a:ln w="9525">
                          <a:noFill/>
                          <a:miter lim="800000"/>
                          <a:headEnd/>
                          <a:tailEnd/>
                        </a:ln>
                      </wps:spPr>
                      <wps:txbx>
                        <w:txbxContent>
                          <w:p w14:paraId="6FD12070" w14:textId="77777777" w:rsidR="00A83328" w:rsidRPr="00BA7C45" w:rsidRDefault="00A83328" w:rsidP="00A83328">
                            <w:pPr>
                              <w:rPr>
                                <w:rStyle w:val="Hyperlink"/>
                                <w:rFonts w:ascii="Arial" w:hAnsi="Arial" w:cs="Arial"/>
                                <w:b/>
                                <w:color w:val="00B050"/>
                                <w:sz w:val="40"/>
                                <w:szCs w:val="40"/>
                              </w:rPr>
                            </w:pPr>
                            <w:r w:rsidRPr="00BA7C45">
                              <w:rPr>
                                <w:rStyle w:val="Hyperlink"/>
                                <w:rFonts w:ascii="Arial" w:hAnsi="Arial" w:cs="Arial"/>
                                <w:b/>
                                <w:color w:val="00B050"/>
                                <w:sz w:val="40"/>
                                <w:szCs w:val="40"/>
                              </w:rPr>
                              <w:t>Pashley Down Infant School</w:t>
                            </w:r>
                          </w:p>
                          <w:p w14:paraId="44D64992" w14:textId="77777777" w:rsidR="00A83328" w:rsidRPr="00BA7C45" w:rsidRDefault="00A83328" w:rsidP="00A83328">
                            <w:pPr>
                              <w:rPr>
                                <w:rStyle w:val="Hyperlink"/>
                                <w:rFonts w:ascii="Arial Black" w:hAnsi="Arial Black" w:cs="Arial"/>
                                <w:color w:val="auto"/>
                                <w:sz w:val="32"/>
                                <w:szCs w:val="32"/>
                                <w:u w:val="none"/>
                              </w:rPr>
                            </w:pPr>
                            <w:r w:rsidRPr="00BA7C45">
                              <w:rPr>
                                <w:rStyle w:val="Hyperlink"/>
                                <w:rFonts w:ascii="Arial" w:hAnsi="Arial" w:cs="Arial"/>
                                <w:color w:val="auto"/>
                                <w:sz w:val="32"/>
                                <w:szCs w:val="32"/>
                                <w:u w:val="none"/>
                              </w:rPr>
                              <w:t>Learning at Pashley is an amazing adventure</w:t>
                            </w:r>
                          </w:p>
                          <w:p w14:paraId="6BD13AA1" w14:textId="77777777" w:rsidR="00A83328" w:rsidRPr="006D58B2" w:rsidRDefault="00A83328" w:rsidP="00A83328">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3.5pt;margin-top:9.75pt;width:410.2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3IgIAAB8EAAAOAAAAZHJzL2Uyb0RvYy54bWysU21v2yAQ/j5p/wHxfbGdxUtqxam6dJkm&#10;dS9Sux+AMY7RgGNAYne/vgdO06j7No0PiOOOh7vnnltfj1qRo3BegqlpMcspEYZDK82+pj8fdu9W&#10;lPjATMsUGFHTR+Hp9ebtm/VgKzGHHlQrHEEQ46vB1rQPwVZZ5nkvNPMzsMKgswOnWUDT7bPWsQHR&#10;tcrmef4hG8C11gEX3uPt7eSkm4TfdYKH713nRSCqpphbSLtLexP3bLNm1d4x20t+SoP9QxaaSYOf&#10;nqFuWWDk4ORfUFpyBx66MOOgM+g6yUWqAasp8lfV3PfMilQLkuPtmSb//2D5t+MPR2Rb0/f5khLD&#10;NDbpQYyBfISRxDtkaLC+wsB7i6FhRAd2OlXr7R3wX54Y2PbM7MWNczD0grWYYRFfZhdPJxwfQZrh&#10;K7T4ETsESEBj53SkDwkhiI6dejx3JybD8bKcF3mxLCnh6FuuirxM7ctY9fzaOh8+C9AkHmrqsPsJ&#10;nR3vfIjZsOo5JH7mQcl2J5VKhts3W+XIkaFSdmmlAl6FKUOGml6V8zIhG4jvk4i0DKhkJXVNV3lc&#10;k7YiG59Mm0ICk2o6YybKnOiJjEzchLEZMTBy1kD7iEQ5mBSLE4aHHtwfSgZUa0397wNzghL1xSDZ&#10;V8ViEeWdjEW5nKPhLj3NpYcZjlA1DZRMx21IIxF5MHCDTelk4uslk1OuqMJE42lioswv7RT1Mteb&#10;JwAAAP//AwBQSwMEFAAGAAgAAAAhADJX5LrdAAAACQEAAA8AAABkcnMvZG93bnJldi54bWxMj0FP&#10;g0AQhe8m/ofNmHgxdrEppSBLo000Xlv7AwaYApGdJey20H/f8aS3mfcmb76Xb2fbqwuNvnNs4GUR&#10;gSKuXN1xY+D4/fG8AeUDco29YzJwJQ/b4v4ux6x2E+/pcgiNkhD2GRpoQxgyrX3VkkW/cAOxeCc3&#10;Wgyyjo2uR5wk3PZ6GUVrbbFj+dDiQLuWqp/D2Ro4fU1PcTqVn+GY7Ffrd+yS0l2NeXyY315BBZrD&#10;3zH84gs6FMJUujPXXvUGNolUCaKnMSjx0yiRoRRhtYxBF7n+36C4AQAA//8DAFBLAQItABQABgAI&#10;AAAAIQC2gziS/gAAAOEBAAATAAAAAAAAAAAAAAAAAAAAAABbQ29udGVudF9UeXBlc10ueG1sUEsB&#10;Ai0AFAAGAAgAAAAhADj9If/WAAAAlAEAAAsAAAAAAAAAAAAAAAAALwEAAF9yZWxzLy5yZWxzUEsB&#10;Ai0AFAAGAAgAAAAhANEaT7ciAgAAHwQAAA4AAAAAAAAAAAAAAAAALgIAAGRycy9lMm9Eb2MueG1s&#10;UEsBAi0AFAAGAAgAAAAhADJX5LrdAAAACQEAAA8AAAAAAAAAAAAAAAAAfAQAAGRycy9kb3ducmV2&#10;LnhtbFBLBQYAAAAABAAEAPMAAACGBQAAAAA=&#10;" stroked="f">
                <v:textbox>
                  <w:txbxContent>
                    <w:p w14:paraId="6FD12070" w14:textId="77777777" w:rsidR="00A83328" w:rsidRPr="00BA7C45" w:rsidRDefault="00A83328" w:rsidP="00A83328">
                      <w:pPr>
                        <w:rPr>
                          <w:rStyle w:val="Hyperlink"/>
                          <w:rFonts w:ascii="Arial" w:hAnsi="Arial" w:cs="Arial"/>
                          <w:b/>
                          <w:color w:val="00B050"/>
                          <w:sz w:val="40"/>
                          <w:szCs w:val="40"/>
                        </w:rPr>
                      </w:pPr>
                      <w:r w:rsidRPr="00BA7C45">
                        <w:rPr>
                          <w:rStyle w:val="Hyperlink"/>
                          <w:rFonts w:ascii="Arial" w:hAnsi="Arial" w:cs="Arial"/>
                          <w:b/>
                          <w:color w:val="00B050"/>
                          <w:sz w:val="40"/>
                          <w:szCs w:val="40"/>
                        </w:rPr>
                        <w:t>Pashley Down Infant School</w:t>
                      </w:r>
                    </w:p>
                    <w:p w14:paraId="44D64992" w14:textId="77777777" w:rsidR="00A83328" w:rsidRPr="00BA7C45" w:rsidRDefault="00A83328" w:rsidP="00A83328">
                      <w:pPr>
                        <w:rPr>
                          <w:rStyle w:val="Hyperlink"/>
                          <w:rFonts w:ascii="Arial Black" w:hAnsi="Arial Black" w:cs="Arial"/>
                          <w:color w:val="auto"/>
                          <w:sz w:val="32"/>
                          <w:szCs w:val="32"/>
                          <w:u w:val="none"/>
                        </w:rPr>
                      </w:pPr>
                      <w:r w:rsidRPr="00BA7C45">
                        <w:rPr>
                          <w:rStyle w:val="Hyperlink"/>
                          <w:rFonts w:ascii="Arial" w:hAnsi="Arial" w:cs="Arial"/>
                          <w:color w:val="auto"/>
                          <w:sz w:val="32"/>
                          <w:szCs w:val="32"/>
                          <w:u w:val="none"/>
                        </w:rPr>
                        <w:t>Learning at Pashley is an amazing adventure</w:t>
                      </w:r>
                    </w:p>
                    <w:p w14:paraId="6BD13AA1" w14:textId="77777777" w:rsidR="00A83328" w:rsidRPr="006D58B2" w:rsidRDefault="00A83328" w:rsidP="00A83328">
                      <w:pPr>
                        <w:rPr>
                          <w:sz w:val="40"/>
                          <w:szCs w:val="40"/>
                        </w:rPr>
                      </w:pPr>
                    </w:p>
                  </w:txbxContent>
                </v:textbox>
              </v:shape>
            </w:pict>
          </mc:Fallback>
        </mc:AlternateContent>
      </w:r>
    </w:p>
    <w:p w14:paraId="36C054CD" w14:textId="655F689D" w:rsidR="00A83328" w:rsidRPr="00695FE7" w:rsidRDefault="00A83328" w:rsidP="00A83328">
      <w:pPr>
        <w:jc w:val="both"/>
        <w:rPr>
          <w:rFonts w:ascii="Arial" w:hAnsi="Arial" w:cs="Arial"/>
        </w:rPr>
      </w:pPr>
      <w:r>
        <w:rPr>
          <w:rFonts w:ascii="Arial" w:hAnsi="Arial" w:cs="Arial"/>
          <w:noProof/>
          <w:lang w:eastAsia="en-GB"/>
        </w:rPr>
        <w:drawing>
          <wp:inline distT="0" distB="0" distL="0" distR="0" wp14:anchorId="1A84B2EE" wp14:editId="72348F03">
            <wp:extent cx="552450" cy="743585"/>
            <wp:effectExtent l="0" t="0" r="0" b="0"/>
            <wp:docPr id="2" name="Picture 2" descr="\\pashley-srv1\Staffhome$\victoriak\Windows\Desktop\Docs\Pashley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hley-srv1\Staffhome$\victoriak\Windows\Desktop\Docs\Pashley Log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743585"/>
                    </a:xfrm>
                    <a:prstGeom prst="rect">
                      <a:avLst/>
                    </a:prstGeom>
                    <a:noFill/>
                    <a:ln>
                      <a:noFill/>
                    </a:ln>
                  </pic:spPr>
                </pic:pic>
              </a:graphicData>
            </a:graphic>
          </wp:inline>
        </w:drawing>
      </w:r>
    </w:p>
    <w:p w14:paraId="0B821890" w14:textId="77777777" w:rsidR="00A83328" w:rsidRPr="00695FE7" w:rsidRDefault="00A83328" w:rsidP="00A83328">
      <w:pPr>
        <w:jc w:val="center"/>
        <w:rPr>
          <w:rFonts w:ascii="Arial" w:hAnsi="Arial" w:cs="Arial"/>
        </w:rPr>
      </w:pPr>
    </w:p>
    <w:p w14:paraId="18F508DB" w14:textId="77777777" w:rsidR="00A83328" w:rsidRPr="00695FE7" w:rsidRDefault="00A83328" w:rsidP="00A83328">
      <w:pPr>
        <w:jc w:val="center"/>
        <w:rPr>
          <w:rFonts w:ascii="Arial" w:hAnsi="Arial" w:cs="Arial"/>
        </w:rPr>
      </w:pPr>
    </w:p>
    <w:p w14:paraId="0B618A69" w14:textId="77777777" w:rsidR="00A83328" w:rsidRPr="00695FE7" w:rsidRDefault="00A83328" w:rsidP="00A83328">
      <w:pPr>
        <w:jc w:val="center"/>
        <w:rPr>
          <w:rFonts w:ascii="Arial" w:hAnsi="Arial" w:cs="Arial"/>
        </w:rPr>
      </w:pPr>
    </w:p>
    <w:p w14:paraId="3807913F" w14:textId="77777777" w:rsidR="00A83328" w:rsidRPr="00695FE7" w:rsidRDefault="00A83328" w:rsidP="00A83328">
      <w:pPr>
        <w:spacing w:line="276" w:lineRule="auto"/>
        <w:rPr>
          <w:rFonts w:ascii="Arial" w:hAnsi="Arial" w:cs="Arial"/>
        </w:rPr>
      </w:pPr>
    </w:p>
    <w:p w14:paraId="155BF315" w14:textId="77777777" w:rsidR="00A83328" w:rsidRPr="00695FE7" w:rsidRDefault="00A83328" w:rsidP="00A83328">
      <w:pPr>
        <w:spacing w:line="276" w:lineRule="auto"/>
        <w:rPr>
          <w:rStyle w:val="Hyperlink"/>
          <w:rFonts w:ascii="Arial" w:hAnsi="Arial" w:cs="Arial"/>
          <w:b/>
          <w:color w:val="000000"/>
          <w:sz w:val="40"/>
          <w:szCs w:val="40"/>
        </w:rPr>
      </w:pPr>
      <w:r w:rsidRPr="00695FE7">
        <w:rPr>
          <w:rStyle w:val="Hyperlink"/>
          <w:rFonts w:ascii="Arial" w:hAnsi="Arial" w:cs="Arial"/>
          <w:b/>
          <w:color w:val="000000"/>
          <w:sz w:val="40"/>
          <w:szCs w:val="40"/>
        </w:rPr>
        <w:t>Anti - Bullying Policy</w:t>
      </w:r>
    </w:p>
    <w:tbl>
      <w:tblPr>
        <w:tblW w:w="0" w:type="auto"/>
        <w:tblLook w:val="04A0" w:firstRow="1" w:lastRow="0" w:firstColumn="1" w:lastColumn="0" w:noHBand="0" w:noVBand="1"/>
      </w:tblPr>
      <w:tblGrid>
        <w:gridCol w:w="2943"/>
        <w:gridCol w:w="2268"/>
      </w:tblGrid>
      <w:tr w:rsidR="00A83328" w:rsidRPr="00695FE7" w14:paraId="3454F5AA" w14:textId="77777777" w:rsidTr="004A1F5B">
        <w:tc>
          <w:tcPr>
            <w:tcW w:w="2943" w:type="dxa"/>
            <w:shd w:val="clear" w:color="auto" w:fill="auto"/>
          </w:tcPr>
          <w:p w14:paraId="03893444" w14:textId="77777777" w:rsidR="00A83328" w:rsidRPr="00695FE7" w:rsidRDefault="00A83328" w:rsidP="004A1F5B">
            <w:pPr>
              <w:spacing w:line="276" w:lineRule="auto"/>
              <w:rPr>
                <w:rStyle w:val="Hyperlink"/>
                <w:rFonts w:ascii="Arial" w:hAnsi="Arial" w:cs="Arial"/>
                <w:color w:val="000000"/>
                <w:sz w:val="28"/>
                <w:szCs w:val="28"/>
              </w:rPr>
            </w:pPr>
            <w:r w:rsidRPr="00695FE7">
              <w:rPr>
                <w:rStyle w:val="Hyperlink"/>
                <w:rFonts w:ascii="Arial" w:hAnsi="Arial" w:cs="Arial"/>
                <w:color w:val="000000"/>
                <w:sz w:val="28"/>
                <w:szCs w:val="28"/>
              </w:rPr>
              <w:t>Reviewed/Adopted:</w:t>
            </w:r>
          </w:p>
        </w:tc>
        <w:tc>
          <w:tcPr>
            <w:tcW w:w="2268" w:type="dxa"/>
            <w:shd w:val="clear" w:color="auto" w:fill="auto"/>
          </w:tcPr>
          <w:p w14:paraId="41A6BAB1" w14:textId="12ABA726" w:rsidR="00A83328" w:rsidRPr="00A462BB" w:rsidRDefault="004260B3" w:rsidP="004A1F5B">
            <w:pPr>
              <w:spacing w:line="276" w:lineRule="auto"/>
              <w:rPr>
                <w:rStyle w:val="Hyperlink"/>
                <w:rFonts w:ascii="Arial" w:hAnsi="Arial" w:cs="Arial"/>
                <w:color w:val="auto"/>
                <w:sz w:val="28"/>
                <w:szCs w:val="28"/>
              </w:rPr>
            </w:pPr>
            <w:r>
              <w:rPr>
                <w:rStyle w:val="Hyperlink"/>
                <w:rFonts w:ascii="Arial" w:hAnsi="Arial" w:cs="Arial"/>
                <w:color w:val="auto"/>
                <w:sz w:val="28"/>
                <w:szCs w:val="28"/>
              </w:rPr>
              <w:t>November 2020</w:t>
            </w:r>
          </w:p>
        </w:tc>
      </w:tr>
      <w:tr w:rsidR="00A83328" w:rsidRPr="00695FE7" w14:paraId="17B0CFD6" w14:textId="77777777" w:rsidTr="004A1F5B">
        <w:tc>
          <w:tcPr>
            <w:tcW w:w="2943" w:type="dxa"/>
            <w:shd w:val="clear" w:color="auto" w:fill="auto"/>
          </w:tcPr>
          <w:p w14:paraId="3A613AAC" w14:textId="77777777" w:rsidR="00A83328" w:rsidRPr="00695FE7" w:rsidRDefault="00A83328" w:rsidP="004A1F5B">
            <w:pPr>
              <w:spacing w:line="276" w:lineRule="auto"/>
              <w:rPr>
                <w:rStyle w:val="Hyperlink"/>
                <w:rFonts w:ascii="Arial" w:hAnsi="Arial" w:cs="Arial"/>
                <w:color w:val="000000"/>
                <w:sz w:val="28"/>
                <w:szCs w:val="28"/>
              </w:rPr>
            </w:pPr>
            <w:r w:rsidRPr="00695FE7">
              <w:rPr>
                <w:rStyle w:val="Hyperlink"/>
                <w:rFonts w:ascii="Arial" w:hAnsi="Arial" w:cs="Arial"/>
                <w:color w:val="000000"/>
                <w:sz w:val="28"/>
                <w:szCs w:val="28"/>
              </w:rPr>
              <w:t xml:space="preserve">Next Review: </w:t>
            </w:r>
          </w:p>
        </w:tc>
        <w:tc>
          <w:tcPr>
            <w:tcW w:w="2268" w:type="dxa"/>
            <w:shd w:val="clear" w:color="auto" w:fill="auto"/>
          </w:tcPr>
          <w:p w14:paraId="3F14B000" w14:textId="27F50A68" w:rsidR="00A83328" w:rsidRPr="00A462BB" w:rsidRDefault="00CA7FB9" w:rsidP="004260B3">
            <w:pPr>
              <w:spacing w:line="276" w:lineRule="auto"/>
              <w:rPr>
                <w:rStyle w:val="Hyperlink"/>
                <w:rFonts w:ascii="Arial" w:hAnsi="Arial" w:cs="Arial"/>
                <w:color w:val="auto"/>
                <w:sz w:val="28"/>
                <w:szCs w:val="28"/>
              </w:rPr>
            </w:pPr>
            <w:r>
              <w:rPr>
                <w:rStyle w:val="Hyperlink"/>
                <w:rFonts w:ascii="Arial" w:hAnsi="Arial" w:cs="Arial"/>
                <w:color w:val="auto"/>
                <w:sz w:val="28"/>
                <w:szCs w:val="28"/>
              </w:rPr>
              <w:t>November 202</w:t>
            </w:r>
            <w:r w:rsidR="004260B3">
              <w:rPr>
                <w:rStyle w:val="Hyperlink"/>
                <w:rFonts w:ascii="Arial" w:hAnsi="Arial" w:cs="Arial"/>
                <w:color w:val="auto"/>
                <w:sz w:val="28"/>
                <w:szCs w:val="28"/>
              </w:rPr>
              <w:t>1</w:t>
            </w:r>
          </w:p>
        </w:tc>
      </w:tr>
      <w:tr w:rsidR="001E6E9A" w:rsidRPr="00695FE7" w14:paraId="2C4F392B" w14:textId="77777777" w:rsidTr="004A1F5B">
        <w:tc>
          <w:tcPr>
            <w:tcW w:w="2943" w:type="dxa"/>
            <w:shd w:val="clear" w:color="auto" w:fill="auto"/>
          </w:tcPr>
          <w:p w14:paraId="7650DF1D" w14:textId="77777777" w:rsidR="001E6E9A" w:rsidRDefault="001E6E9A" w:rsidP="004A1F5B">
            <w:pPr>
              <w:spacing w:line="276" w:lineRule="auto"/>
              <w:rPr>
                <w:rStyle w:val="Hyperlink"/>
                <w:rFonts w:ascii="Arial" w:hAnsi="Arial" w:cs="Arial"/>
                <w:color w:val="000000"/>
                <w:sz w:val="28"/>
                <w:szCs w:val="28"/>
              </w:rPr>
            </w:pPr>
          </w:p>
          <w:p w14:paraId="178C5A18" w14:textId="0739E297" w:rsidR="001E6E9A" w:rsidRDefault="001E6E9A" w:rsidP="004A1F5B">
            <w:pPr>
              <w:spacing w:line="276" w:lineRule="auto"/>
              <w:rPr>
                <w:rStyle w:val="Hyperlink"/>
                <w:rFonts w:ascii="Arial" w:hAnsi="Arial" w:cs="Arial"/>
                <w:color w:val="000000"/>
                <w:sz w:val="28"/>
                <w:szCs w:val="28"/>
              </w:rPr>
            </w:pPr>
            <w:r>
              <w:rPr>
                <w:rFonts w:ascii="Times New Roman" w:hAnsi="Times New Roman"/>
                <w:noProof/>
                <w:sz w:val="24"/>
                <w:szCs w:val="24"/>
                <w:lang w:eastAsia="en-GB"/>
              </w:rPr>
              <mc:AlternateContent>
                <mc:Choice Requires="wps">
                  <w:drawing>
                    <wp:anchor distT="0" distB="0" distL="114300" distR="114300" simplePos="0" relativeHeight="251660288" behindDoc="0" locked="0" layoutInCell="1" allowOverlap="1" wp14:anchorId="1F1B90A7" wp14:editId="5C5F5F81">
                      <wp:simplePos x="0" y="0"/>
                      <wp:positionH relativeFrom="column">
                        <wp:posOffset>-170597</wp:posOffset>
                      </wp:positionH>
                      <wp:positionV relativeFrom="paragraph">
                        <wp:posOffset>29864</wp:posOffset>
                      </wp:positionV>
                      <wp:extent cx="6010275" cy="1241946"/>
                      <wp:effectExtent l="0" t="0" r="28575"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41946"/>
                              </a:xfrm>
                              <a:prstGeom prst="rect">
                                <a:avLst/>
                              </a:prstGeom>
                              <a:solidFill>
                                <a:srgbClr val="FFFFFF"/>
                              </a:solidFill>
                              <a:ln w="9525">
                                <a:solidFill>
                                  <a:srgbClr val="000000"/>
                                </a:solidFill>
                                <a:miter lim="800000"/>
                                <a:headEnd/>
                                <a:tailEnd/>
                              </a:ln>
                            </wps:spPr>
                            <wps:txbx>
                              <w:txbxContent>
                                <w:p w14:paraId="7F8917A1" w14:textId="77777777" w:rsidR="001E6E9A" w:rsidRDefault="001E6E9A" w:rsidP="001E6E9A">
                                  <w:r>
                                    <w:rPr>
                                      <w:rFonts w:ascii="Calibri" w:hAnsi="Calibri" w:cs="Calibri"/>
                                      <w:i/>
                                      <w:iCs/>
                                      <w:color w:val="000000"/>
                                      <w:shd w:val="clear" w:color="auto" w:fill="FFFFFF"/>
                                    </w:rPr>
                                    <w:t>Following the Lockdown that began in March 2020 this policy should be read with the understanding that should the school need to initiate safety procedures to reduce the risk of spreading the virus it will do so as the first priority. Therefore there may be adjustments that need to be made within this policy and every other policy that is held by the school. Please read the school's risk assessment for further details and liaise with the Senior Leadership team if the crisis has affected part or parts of this policy implementation and you have concerns or queries about its impact.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3.45pt;margin-top:2.35pt;width:473.25pt;height:9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lLQIAAFgEAAAOAAAAZHJzL2Uyb0RvYy54bWysVNuO0zAQfUfiHyy/0zRR291GTVdLlyKk&#10;5SLt8gGO4yQWjsfYbpPy9YydbImAJ0QeLI9nfDxzzkx2d0OnyFlYJ0EXNF0sKRGaQyV1U9Cvz8c3&#10;t5Q4z3TFFGhR0Itw9G7/+tWuN7nIoAVVCUsQRLu8NwVtvTd5kjjeio65BRih0VmD7ZhH0zZJZVmP&#10;6J1KsuVyk/RgK2OBC+fw9GF00n3Er2vB/ee6dsITVVDMzcfVxrUMa7LfsbyxzLSST2mwf8iiY1Lj&#10;o1eoB+YZOVn5B1QnuQUHtV9w6BKoa8lFrAGrSZe/VfPUMiNiLUiOM1ea3P+D5Z/OXyyRFWpHiWYd&#10;SvQsBk/ewkDSwE5vXI5BTwbD/IDHITJU6swj8G+OaDi0TDfi3lroW8EqzC7eTGZXRxwXQMr+I1T4&#10;DDt5iEBDbbsAiGQQREeVLldlQiocDzdITnazpoSjL81W6Xa1CdklLH+5bqzz7wV0JGwKalH6CM/O&#10;j86PoS8hMX1QsjpKpaJhm/KgLDkzbJNj/CZ0Nw9TmvQF3a6z9cjA3OfmEMv4/Q2ikx77XcmuoLfX&#10;IJYH3t7pKnajZ1KNe6xOaSwyEBm4G1n0QzlMik36lFBdkFkLY3vjOOKmBfuDkh5bu6Du+4lZQYn6&#10;oFGdbbpahVmIxmp9k6Fh555y7mGaI1RBPSXj9uDH+TkZK5sWXxr7QcM9KlrLyHXIeMxqSh/bN6o1&#10;jVqYj7kdo379EPY/AQAA//8DAFBLAwQUAAYACAAAACEAtF9TF+AAAAAJAQAADwAAAGRycy9kb3du&#10;cmV2LnhtbEyPzU7DMBCE70i8g7VIXFDr9EdpE7KpEBIIbqWg9urG2yTCXofYTcPbY05wHM1o5pti&#10;M1ojBup96xhhNk1AEFdOt1wjfLw/TdYgfFCslXFMCN/kYVNeXxUq1+7CbzTsQi1iCftcITQhdLmU&#10;vmrIKj91HXH0Tq63KkTZ11L36hLLrZHzJEmlVS3HhUZ19NhQ9bk7W4T18mU4+NfFdl+lJ5OFu9Xw&#10;/NUj3t6MD/cgAo3hLwy/+BEdysh0dGfWXhiEyTzNYhRhuQIR/WyWpSCOCHF2AbIs5P8H5Q8AAAD/&#10;/wMAUEsBAi0AFAAGAAgAAAAhALaDOJL+AAAA4QEAABMAAAAAAAAAAAAAAAAAAAAAAFtDb250ZW50&#10;X1R5cGVzXS54bWxQSwECLQAUAAYACAAAACEAOP0h/9YAAACUAQAACwAAAAAAAAAAAAAAAAAvAQAA&#10;X3JlbHMvLnJlbHNQSwECLQAUAAYACAAAACEAz38D5S0CAABYBAAADgAAAAAAAAAAAAAAAAAuAgAA&#10;ZHJzL2Uyb0RvYy54bWxQSwECLQAUAAYACAAAACEAtF9TF+AAAAAJAQAADwAAAAAAAAAAAAAAAACH&#10;BAAAZHJzL2Rvd25yZXYueG1sUEsFBgAAAAAEAAQA8wAAAJQFAAAAAA==&#10;">
                      <v:textbox>
                        <w:txbxContent>
                          <w:p w14:paraId="7F8917A1" w14:textId="77777777" w:rsidR="001E6E9A" w:rsidRDefault="001E6E9A" w:rsidP="001E6E9A">
                            <w:r>
                              <w:rPr>
                                <w:rFonts w:ascii="Calibri" w:hAnsi="Calibri" w:cs="Calibri"/>
                                <w:i/>
                                <w:iCs/>
                                <w:color w:val="000000"/>
                                <w:shd w:val="clear" w:color="auto" w:fill="FFFFFF"/>
                              </w:rPr>
                              <w:t>Following the Lockdown that began in March 2020 this policy should be read with the understanding that should the school need to initiate safety procedures to reduce the risk of spreading the virus it will do so as the first priority. Therefore there may be adjustments that need to be made within this policy and every other policy that is held by the school. Please read the school's risk assessment for further details and liaise with the Senior Leadership team if the crisis has affected part or parts of this policy implementation and you have concerns or queries about its impact. </w:t>
                            </w:r>
                          </w:p>
                        </w:txbxContent>
                      </v:textbox>
                    </v:shape>
                  </w:pict>
                </mc:Fallback>
              </mc:AlternateContent>
            </w:r>
          </w:p>
          <w:p w14:paraId="7E68F640" w14:textId="77777777" w:rsidR="001E6E9A" w:rsidRDefault="001E6E9A" w:rsidP="004A1F5B">
            <w:pPr>
              <w:spacing w:line="276" w:lineRule="auto"/>
              <w:rPr>
                <w:rStyle w:val="Hyperlink"/>
                <w:rFonts w:ascii="Arial" w:hAnsi="Arial" w:cs="Arial"/>
                <w:color w:val="000000"/>
                <w:sz w:val="28"/>
                <w:szCs w:val="28"/>
              </w:rPr>
            </w:pPr>
          </w:p>
          <w:p w14:paraId="7F7E6292" w14:textId="77777777" w:rsidR="001E6E9A" w:rsidRPr="00695FE7" w:rsidRDefault="001E6E9A" w:rsidP="004A1F5B">
            <w:pPr>
              <w:spacing w:line="276" w:lineRule="auto"/>
              <w:rPr>
                <w:rStyle w:val="Hyperlink"/>
                <w:rFonts w:ascii="Arial" w:hAnsi="Arial" w:cs="Arial"/>
                <w:color w:val="000000"/>
                <w:sz w:val="28"/>
                <w:szCs w:val="28"/>
              </w:rPr>
            </w:pPr>
          </w:p>
        </w:tc>
        <w:tc>
          <w:tcPr>
            <w:tcW w:w="2268" w:type="dxa"/>
            <w:shd w:val="clear" w:color="auto" w:fill="auto"/>
          </w:tcPr>
          <w:p w14:paraId="2E9885BC" w14:textId="77777777" w:rsidR="001E6E9A" w:rsidRPr="00A462BB" w:rsidRDefault="001E6E9A" w:rsidP="004A1F5B">
            <w:pPr>
              <w:spacing w:line="276" w:lineRule="auto"/>
              <w:rPr>
                <w:rStyle w:val="Hyperlink"/>
                <w:rFonts w:ascii="Arial" w:hAnsi="Arial" w:cs="Arial"/>
                <w:color w:val="auto"/>
                <w:sz w:val="28"/>
                <w:szCs w:val="28"/>
              </w:rPr>
            </w:pPr>
          </w:p>
        </w:tc>
      </w:tr>
    </w:tbl>
    <w:p w14:paraId="51DFB453" w14:textId="77777777" w:rsidR="001E6E9A" w:rsidRPr="00695FE7" w:rsidRDefault="001E6E9A" w:rsidP="00A83328">
      <w:pPr>
        <w:jc w:val="center"/>
        <w:rPr>
          <w:rFonts w:ascii="Arial" w:hAnsi="Arial" w:cs="Arial"/>
          <w:b/>
          <w:bCs/>
          <w:sz w:val="96"/>
          <w:szCs w:val="96"/>
        </w:rPr>
      </w:pPr>
    </w:p>
    <w:sdt>
      <w:sdtPr>
        <w:rPr>
          <w:rFonts w:asciiTheme="minorHAnsi" w:eastAsiaTheme="minorHAnsi" w:hAnsiTheme="minorHAnsi" w:cs="Times New Roman"/>
          <w:bCs w:val="0"/>
          <w:color w:val="auto"/>
          <w:sz w:val="22"/>
          <w:szCs w:val="22"/>
          <w:u w:val="single"/>
          <w:lang w:val="en-GB" w:eastAsia="en-US"/>
        </w:rPr>
        <w:id w:val="-710038103"/>
        <w:docPartObj>
          <w:docPartGallery w:val="Table of Contents"/>
          <w:docPartUnique/>
        </w:docPartObj>
      </w:sdtPr>
      <w:sdtEndPr>
        <w:rPr>
          <w:b/>
          <w:noProof/>
        </w:rPr>
      </w:sdtEndPr>
      <w:sdtContent>
        <w:p w14:paraId="00FA23C7" w14:textId="04888134" w:rsidR="00200BC2" w:rsidRDefault="00200BC2">
          <w:pPr>
            <w:pStyle w:val="TOCHeading"/>
          </w:pPr>
          <w:r>
            <w:t>Contents</w:t>
          </w:r>
        </w:p>
        <w:p w14:paraId="0257E1CC" w14:textId="77777777" w:rsidR="00200BC2" w:rsidRDefault="00200BC2">
          <w:pPr>
            <w:pStyle w:val="TOC1"/>
            <w:tabs>
              <w:tab w:val="left" w:pos="440"/>
              <w:tab w:val="right" w:leader="dot" w:pos="9016"/>
            </w:tabs>
            <w:rPr>
              <w:rFonts w:eastAsiaTheme="minorEastAsia" w:cstheme="minorBidi"/>
              <w:noProof/>
              <w:lang w:eastAsia="en-GB"/>
            </w:rPr>
          </w:pPr>
          <w:r>
            <w:fldChar w:fldCharType="begin"/>
          </w:r>
          <w:r>
            <w:instrText xml:space="preserve"> TOC \o "1-3" \h \z \u </w:instrText>
          </w:r>
          <w:r>
            <w:fldChar w:fldCharType="separate"/>
          </w:r>
          <w:hyperlink w:anchor="_Toc7768924" w:history="1">
            <w:r w:rsidRPr="002D106D">
              <w:rPr>
                <w:rStyle w:val="Hyperlink"/>
                <w:noProof/>
                <w14:scene3d>
                  <w14:camera w14:prst="orthographicFront"/>
                  <w14:lightRig w14:rig="threePt" w14:dir="t">
                    <w14:rot w14:lat="0" w14:lon="0" w14:rev="0"/>
                  </w14:lightRig>
                </w14:scene3d>
              </w:rPr>
              <w:t>1.</w:t>
            </w:r>
            <w:r>
              <w:rPr>
                <w:rFonts w:eastAsiaTheme="minorEastAsia" w:cstheme="minorBidi"/>
                <w:noProof/>
                <w:lang w:eastAsia="en-GB"/>
              </w:rPr>
              <w:tab/>
            </w:r>
            <w:r w:rsidRPr="002D106D">
              <w:rPr>
                <w:rStyle w:val="Hyperlink"/>
                <w:noProof/>
              </w:rPr>
              <w:t>What Is Bullying?</w:t>
            </w:r>
            <w:r>
              <w:rPr>
                <w:noProof/>
                <w:webHidden/>
              </w:rPr>
              <w:tab/>
            </w:r>
            <w:r>
              <w:rPr>
                <w:noProof/>
                <w:webHidden/>
              </w:rPr>
              <w:fldChar w:fldCharType="begin"/>
            </w:r>
            <w:r>
              <w:rPr>
                <w:noProof/>
                <w:webHidden/>
              </w:rPr>
              <w:instrText xml:space="preserve"> PAGEREF _Toc7768924 \h </w:instrText>
            </w:r>
            <w:r>
              <w:rPr>
                <w:noProof/>
                <w:webHidden/>
              </w:rPr>
            </w:r>
            <w:r>
              <w:rPr>
                <w:noProof/>
                <w:webHidden/>
              </w:rPr>
              <w:fldChar w:fldCharType="separate"/>
            </w:r>
            <w:r w:rsidR="0049184E">
              <w:rPr>
                <w:noProof/>
                <w:webHidden/>
              </w:rPr>
              <w:t>2</w:t>
            </w:r>
            <w:r>
              <w:rPr>
                <w:noProof/>
                <w:webHidden/>
              </w:rPr>
              <w:fldChar w:fldCharType="end"/>
            </w:r>
          </w:hyperlink>
        </w:p>
        <w:p w14:paraId="007E115A" w14:textId="77777777" w:rsidR="00200BC2" w:rsidRDefault="0049184E">
          <w:pPr>
            <w:pStyle w:val="TOC1"/>
            <w:tabs>
              <w:tab w:val="left" w:pos="440"/>
              <w:tab w:val="right" w:leader="dot" w:pos="9016"/>
            </w:tabs>
            <w:rPr>
              <w:rFonts w:eastAsiaTheme="minorEastAsia" w:cstheme="minorBidi"/>
              <w:noProof/>
              <w:lang w:eastAsia="en-GB"/>
            </w:rPr>
          </w:pPr>
          <w:hyperlink w:anchor="_Toc7768925" w:history="1">
            <w:r w:rsidR="00200BC2" w:rsidRPr="002D106D">
              <w:rPr>
                <w:rStyle w:val="Hyperlink"/>
                <w:noProof/>
                <w14:scene3d>
                  <w14:camera w14:prst="orthographicFront"/>
                  <w14:lightRig w14:rig="threePt" w14:dir="t">
                    <w14:rot w14:lat="0" w14:lon="0" w14:rev="0"/>
                  </w14:lightRig>
                </w14:scene3d>
              </w:rPr>
              <w:t>2.</w:t>
            </w:r>
            <w:r w:rsidR="00200BC2">
              <w:rPr>
                <w:rFonts w:eastAsiaTheme="minorEastAsia" w:cstheme="minorBidi"/>
                <w:noProof/>
                <w:lang w:eastAsia="en-GB"/>
              </w:rPr>
              <w:tab/>
            </w:r>
            <w:r w:rsidR="00200BC2" w:rsidRPr="002D106D">
              <w:rPr>
                <w:rStyle w:val="Hyperlink"/>
                <w:noProof/>
              </w:rPr>
              <w:t>Aims</w:t>
            </w:r>
            <w:r w:rsidR="00200BC2">
              <w:rPr>
                <w:noProof/>
                <w:webHidden/>
              </w:rPr>
              <w:tab/>
            </w:r>
            <w:r w:rsidR="00200BC2">
              <w:rPr>
                <w:noProof/>
                <w:webHidden/>
              </w:rPr>
              <w:fldChar w:fldCharType="begin"/>
            </w:r>
            <w:r w:rsidR="00200BC2">
              <w:rPr>
                <w:noProof/>
                <w:webHidden/>
              </w:rPr>
              <w:instrText xml:space="preserve"> PAGEREF _Toc7768925 \h </w:instrText>
            </w:r>
            <w:r w:rsidR="00200BC2">
              <w:rPr>
                <w:noProof/>
                <w:webHidden/>
              </w:rPr>
            </w:r>
            <w:r w:rsidR="00200BC2">
              <w:rPr>
                <w:noProof/>
                <w:webHidden/>
              </w:rPr>
              <w:fldChar w:fldCharType="separate"/>
            </w:r>
            <w:r>
              <w:rPr>
                <w:noProof/>
                <w:webHidden/>
              </w:rPr>
              <w:t>2</w:t>
            </w:r>
            <w:r w:rsidR="00200BC2">
              <w:rPr>
                <w:noProof/>
                <w:webHidden/>
              </w:rPr>
              <w:fldChar w:fldCharType="end"/>
            </w:r>
          </w:hyperlink>
        </w:p>
        <w:p w14:paraId="7F6C4CB0" w14:textId="77777777" w:rsidR="00200BC2" w:rsidRDefault="0049184E">
          <w:pPr>
            <w:pStyle w:val="TOC1"/>
            <w:tabs>
              <w:tab w:val="left" w:pos="440"/>
              <w:tab w:val="right" w:leader="dot" w:pos="9016"/>
            </w:tabs>
            <w:rPr>
              <w:rFonts w:eastAsiaTheme="minorEastAsia" w:cstheme="minorBidi"/>
              <w:noProof/>
              <w:lang w:eastAsia="en-GB"/>
            </w:rPr>
          </w:pPr>
          <w:hyperlink w:anchor="_Toc7768926" w:history="1">
            <w:r w:rsidR="00200BC2" w:rsidRPr="002D106D">
              <w:rPr>
                <w:rStyle w:val="Hyperlink"/>
                <w:noProof/>
                <w14:scene3d>
                  <w14:camera w14:prst="orthographicFront"/>
                  <w14:lightRig w14:rig="threePt" w14:dir="t">
                    <w14:rot w14:lat="0" w14:lon="0" w14:rev="0"/>
                  </w14:lightRig>
                </w14:scene3d>
              </w:rPr>
              <w:t>3.</w:t>
            </w:r>
            <w:r w:rsidR="00200BC2">
              <w:rPr>
                <w:rFonts w:eastAsiaTheme="minorEastAsia" w:cstheme="minorBidi"/>
                <w:noProof/>
                <w:lang w:eastAsia="en-GB"/>
              </w:rPr>
              <w:tab/>
            </w:r>
            <w:r w:rsidR="00200BC2" w:rsidRPr="002D106D">
              <w:rPr>
                <w:rStyle w:val="Hyperlink"/>
                <w:noProof/>
              </w:rPr>
              <w:t>Identifying Potential Victims Of Bullying</w:t>
            </w:r>
            <w:r w:rsidR="00200BC2">
              <w:rPr>
                <w:noProof/>
                <w:webHidden/>
              </w:rPr>
              <w:tab/>
            </w:r>
            <w:r w:rsidR="00200BC2">
              <w:rPr>
                <w:noProof/>
                <w:webHidden/>
              </w:rPr>
              <w:fldChar w:fldCharType="begin"/>
            </w:r>
            <w:r w:rsidR="00200BC2">
              <w:rPr>
                <w:noProof/>
                <w:webHidden/>
              </w:rPr>
              <w:instrText xml:space="preserve"> PAGEREF _Toc7768926 \h </w:instrText>
            </w:r>
            <w:r w:rsidR="00200BC2">
              <w:rPr>
                <w:noProof/>
                <w:webHidden/>
              </w:rPr>
            </w:r>
            <w:r w:rsidR="00200BC2">
              <w:rPr>
                <w:noProof/>
                <w:webHidden/>
              </w:rPr>
              <w:fldChar w:fldCharType="separate"/>
            </w:r>
            <w:r>
              <w:rPr>
                <w:noProof/>
                <w:webHidden/>
              </w:rPr>
              <w:t>3</w:t>
            </w:r>
            <w:r w:rsidR="00200BC2">
              <w:rPr>
                <w:noProof/>
                <w:webHidden/>
              </w:rPr>
              <w:fldChar w:fldCharType="end"/>
            </w:r>
          </w:hyperlink>
        </w:p>
        <w:p w14:paraId="78C6E61A" w14:textId="77777777" w:rsidR="00200BC2" w:rsidRDefault="0049184E">
          <w:pPr>
            <w:pStyle w:val="TOC1"/>
            <w:tabs>
              <w:tab w:val="left" w:pos="440"/>
              <w:tab w:val="right" w:leader="dot" w:pos="9016"/>
            </w:tabs>
            <w:rPr>
              <w:rFonts w:eastAsiaTheme="minorEastAsia" w:cstheme="minorBidi"/>
              <w:noProof/>
              <w:lang w:eastAsia="en-GB"/>
            </w:rPr>
          </w:pPr>
          <w:hyperlink w:anchor="_Toc7768927" w:history="1">
            <w:r w:rsidR="00200BC2" w:rsidRPr="002D106D">
              <w:rPr>
                <w:rStyle w:val="Hyperlink"/>
                <w:noProof/>
                <w14:scene3d>
                  <w14:camera w14:prst="orthographicFront"/>
                  <w14:lightRig w14:rig="threePt" w14:dir="t">
                    <w14:rot w14:lat="0" w14:lon="0" w14:rev="0"/>
                  </w14:lightRig>
                </w14:scene3d>
              </w:rPr>
              <w:t>4.</w:t>
            </w:r>
            <w:r w:rsidR="00200BC2">
              <w:rPr>
                <w:rFonts w:eastAsiaTheme="minorEastAsia" w:cstheme="minorBidi"/>
                <w:noProof/>
                <w:lang w:eastAsia="en-GB"/>
              </w:rPr>
              <w:tab/>
            </w:r>
            <w:r w:rsidR="00200BC2" w:rsidRPr="002D106D">
              <w:rPr>
                <w:rStyle w:val="Hyperlink"/>
                <w:noProof/>
              </w:rPr>
              <w:t>Identifying Potential Bullies</w:t>
            </w:r>
            <w:r w:rsidR="00200BC2">
              <w:rPr>
                <w:noProof/>
                <w:webHidden/>
              </w:rPr>
              <w:tab/>
            </w:r>
            <w:r w:rsidR="00200BC2">
              <w:rPr>
                <w:noProof/>
                <w:webHidden/>
              </w:rPr>
              <w:fldChar w:fldCharType="begin"/>
            </w:r>
            <w:r w:rsidR="00200BC2">
              <w:rPr>
                <w:noProof/>
                <w:webHidden/>
              </w:rPr>
              <w:instrText xml:space="preserve"> PAGEREF _Toc7768927 \h </w:instrText>
            </w:r>
            <w:r w:rsidR="00200BC2">
              <w:rPr>
                <w:noProof/>
                <w:webHidden/>
              </w:rPr>
            </w:r>
            <w:r w:rsidR="00200BC2">
              <w:rPr>
                <w:noProof/>
                <w:webHidden/>
              </w:rPr>
              <w:fldChar w:fldCharType="separate"/>
            </w:r>
            <w:r>
              <w:rPr>
                <w:noProof/>
                <w:webHidden/>
              </w:rPr>
              <w:t>3</w:t>
            </w:r>
            <w:r w:rsidR="00200BC2">
              <w:rPr>
                <w:noProof/>
                <w:webHidden/>
              </w:rPr>
              <w:fldChar w:fldCharType="end"/>
            </w:r>
          </w:hyperlink>
        </w:p>
        <w:p w14:paraId="01766F4E" w14:textId="77777777" w:rsidR="00200BC2" w:rsidRDefault="0049184E">
          <w:pPr>
            <w:pStyle w:val="TOC1"/>
            <w:tabs>
              <w:tab w:val="left" w:pos="440"/>
              <w:tab w:val="right" w:leader="dot" w:pos="9016"/>
            </w:tabs>
            <w:rPr>
              <w:rFonts w:eastAsiaTheme="minorEastAsia" w:cstheme="minorBidi"/>
              <w:noProof/>
              <w:lang w:eastAsia="en-GB"/>
            </w:rPr>
          </w:pPr>
          <w:hyperlink w:anchor="_Toc7768928" w:history="1">
            <w:r w:rsidR="00200BC2" w:rsidRPr="002D106D">
              <w:rPr>
                <w:rStyle w:val="Hyperlink"/>
                <w:noProof/>
                <w14:scene3d>
                  <w14:camera w14:prst="orthographicFront"/>
                  <w14:lightRig w14:rig="threePt" w14:dir="t">
                    <w14:rot w14:lat="0" w14:lon="0" w14:rev="0"/>
                  </w14:lightRig>
                </w14:scene3d>
              </w:rPr>
              <w:t>5.</w:t>
            </w:r>
            <w:r w:rsidR="00200BC2">
              <w:rPr>
                <w:rFonts w:eastAsiaTheme="minorEastAsia" w:cstheme="minorBidi"/>
                <w:noProof/>
                <w:lang w:eastAsia="en-GB"/>
              </w:rPr>
              <w:tab/>
            </w:r>
            <w:r w:rsidR="00200BC2" w:rsidRPr="002D106D">
              <w:rPr>
                <w:rStyle w:val="Hyperlink"/>
                <w:noProof/>
              </w:rPr>
              <w:t>Raising Pupil Awareness</w:t>
            </w:r>
            <w:r w:rsidR="00200BC2">
              <w:rPr>
                <w:noProof/>
                <w:webHidden/>
              </w:rPr>
              <w:tab/>
            </w:r>
            <w:r w:rsidR="00200BC2">
              <w:rPr>
                <w:noProof/>
                <w:webHidden/>
              </w:rPr>
              <w:fldChar w:fldCharType="begin"/>
            </w:r>
            <w:r w:rsidR="00200BC2">
              <w:rPr>
                <w:noProof/>
                <w:webHidden/>
              </w:rPr>
              <w:instrText xml:space="preserve"> PAGEREF _Toc7768928 \h </w:instrText>
            </w:r>
            <w:r w:rsidR="00200BC2">
              <w:rPr>
                <w:noProof/>
                <w:webHidden/>
              </w:rPr>
            </w:r>
            <w:r w:rsidR="00200BC2">
              <w:rPr>
                <w:noProof/>
                <w:webHidden/>
              </w:rPr>
              <w:fldChar w:fldCharType="separate"/>
            </w:r>
            <w:r>
              <w:rPr>
                <w:noProof/>
                <w:webHidden/>
              </w:rPr>
              <w:t>4</w:t>
            </w:r>
            <w:r w:rsidR="00200BC2">
              <w:rPr>
                <w:noProof/>
                <w:webHidden/>
              </w:rPr>
              <w:fldChar w:fldCharType="end"/>
            </w:r>
          </w:hyperlink>
        </w:p>
        <w:p w14:paraId="3798C08E" w14:textId="77777777" w:rsidR="00200BC2" w:rsidRDefault="0049184E">
          <w:pPr>
            <w:pStyle w:val="TOC1"/>
            <w:tabs>
              <w:tab w:val="left" w:pos="440"/>
              <w:tab w:val="right" w:leader="dot" w:pos="9016"/>
            </w:tabs>
            <w:rPr>
              <w:rFonts w:eastAsiaTheme="minorEastAsia" w:cstheme="minorBidi"/>
              <w:noProof/>
              <w:lang w:eastAsia="en-GB"/>
            </w:rPr>
          </w:pPr>
          <w:hyperlink w:anchor="_Toc7768929" w:history="1">
            <w:r w:rsidR="00200BC2" w:rsidRPr="002D106D">
              <w:rPr>
                <w:rStyle w:val="Hyperlink"/>
                <w:noProof/>
                <w14:scene3d>
                  <w14:camera w14:prst="orthographicFront"/>
                  <w14:lightRig w14:rig="threePt" w14:dir="t">
                    <w14:rot w14:lat="0" w14:lon="0" w14:rev="0"/>
                  </w14:lightRig>
                </w14:scene3d>
              </w:rPr>
              <w:t>6.</w:t>
            </w:r>
            <w:r w:rsidR="00200BC2">
              <w:rPr>
                <w:rFonts w:eastAsiaTheme="minorEastAsia" w:cstheme="minorBidi"/>
                <w:noProof/>
                <w:lang w:eastAsia="en-GB"/>
              </w:rPr>
              <w:tab/>
            </w:r>
            <w:r w:rsidR="00200BC2" w:rsidRPr="002D106D">
              <w:rPr>
                <w:rStyle w:val="Hyperlink"/>
                <w:noProof/>
              </w:rPr>
              <w:t xml:space="preserve">Personal </w:t>
            </w:r>
            <w:bookmarkStart w:id="0" w:name="_GoBack"/>
            <w:bookmarkEnd w:id="0"/>
            <w:r w:rsidR="00200BC2" w:rsidRPr="002D106D">
              <w:rPr>
                <w:rStyle w:val="Hyperlink"/>
                <w:noProof/>
              </w:rPr>
              <w:t>Example</w:t>
            </w:r>
            <w:r w:rsidR="00200BC2">
              <w:rPr>
                <w:noProof/>
                <w:webHidden/>
              </w:rPr>
              <w:tab/>
            </w:r>
            <w:r w:rsidR="00200BC2">
              <w:rPr>
                <w:noProof/>
                <w:webHidden/>
              </w:rPr>
              <w:fldChar w:fldCharType="begin"/>
            </w:r>
            <w:r w:rsidR="00200BC2">
              <w:rPr>
                <w:noProof/>
                <w:webHidden/>
              </w:rPr>
              <w:instrText xml:space="preserve"> PAGEREF _Toc7768929 \h </w:instrText>
            </w:r>
            <w:r w:rsidR="00200BC2">
              <w:rPr>
                <w:noProof/>
                <w:webHidden/>
              </w:rPr>
            </w:r>
            <w:r w:rsidR="00200BC2">
              <w:rPr>
                <w:noProof/>
                <w:webHidden/>
              </w:rPr>
              <w:fldChar w:fldCharType="separate"/>
            </w:r>
            <w:r>
              <w:rPr>
                <w:noProof/>
                <w:webHidden/>
              </w:rPr>
              <w:t>4</w:t>
            </w:r>
            <w:r w:rsidR="00200BC2">
              <w:rPr>
                <w:noProof/>
                <w:webHidden/>
              </w:rPr>
              <w:fldChar w:fldCharType="end"/>
            </w:r>
          </w:hyperlink>
        </w:p>
        <w:p w14:paraId="7A1FCA6C" w14:textId="77777777" w:rsidR="00200BC2" w:rsidRDefault="0049184E">
          <w:pPr>
            <w:pStyle w:val="TOC1"/>
            <w:tabs>
              <w:tab w:val="left" w:pos="440"/>
              <w:tab w:val="right" w:leader="dot" w:pos="9016"/>
            </w:tabs>
            <w:rPr>
              <w:rFonts w:eastAsiaTheme="minorEastAsia" w:cstheme="minorBidi"/>
              <w:noProof/>
              <w:lang w:eastAsia="en-GB"/>
            </w:rPr>
          </w:pPr>
          <w:hyperlink w:anchor="_Toc7768930" w:history="1">
            <w:r w:rsidR="00200BC2" w:rsidRPr="002D106D">
              <w:rPr>
                <w:rStyle w:val="Hyperlink"/>
                <w:noProof/>
                <w14:scene3d>
                  <w14:camera w14:prst="orthographicFront"/>
                  <w14:lightRig w14:rig="threePt" w14:dir="t">
                    <w14:rot w14:lat="0" w14:lon="0" w14:rev="0"/>
                  </w14:lightRig>
                </w14:scene3d>
              </w:rPr>
              <w:t>7.</w:t>
            </w:r>
            <w:r w:rsidR="00200BC2">
              <w:rPr>
                <w:rFonts w:eastAsiaTheme="minorEastAsia" w:cstheme="minorBidi"/>
                <w:noProof/>
                <w:lang w:eastAsia="en-GB"/>
              </w:rPr>
              <w:tab/>
            </w:r>
            <w:r w:rsidR="00200BC2" w:rsidRPr="002D106D">
              <w:rPr>
                <w:rStyle w:val="Hyperlink"/>
                <w:noProof/>
              </w:rPr>
              <w:t>Raising Staff Awareness</w:t>
            </w:r>
            <w:r w:rsidR="00200BC2">
              <w:rPr>
                <w:noProof/>
                <w:webHidden/>
              </w:rPr>
              <w:tab/>
            </w:r>
            <w:r w:rsidR="00200BC2">
              <w:rPr>
                <w:noProof/>
                <w:webHidden/>
              </w:rPr>
              <w:fldChar w:fldCharType="begin"/>
            </w:r>
            <w:r w:rsidR="00200BC2">
              <w:rPr>
                <w:noProof/>
                <w:webHidden/>
              </w:rPr>
              <w:instrText xml:space="preserve"> PAGEREF _Toc7768930 \h </w:instrText>
            </w:r>
            <w:r w:rsidR="00200BC2">
              <w:rPr>
                <w:noProof/>
                <w:webHidden/>
              </w:rPr>
            </w:r>
            <w:r w:rsidR="00200BC2">
              <w:rPr>
                <w:noProof/>
                <w:webHidden/>
              </w:rPr>
              <w:fldChar w:fldCharType="separate"/>
            </w:r>
            <w:r>
              <w:rPr>
                <w:noProof/>
                <w:webHidden/>
              </w:rPr>
              <w:t>4</w:t>
            </w:r>
            <w:r w:rsidR="00200BC2">
              <w:rPr>
                <w:noProof/>
                <w:webHidden/>
              </w:rPr>
              <w:fldChar w:fldCharType="end"/>
            </w:r>
          </w:hyperlink>
        </w:p>
        <w:p w14:paraId="30A57770" w14:textId="77777777" w:rsidR="00200BC2" w:rsidRDefault="0049184E">
          <w:pPr>
            <w:pStyle w:val="TOC1"/>
            <w:tabs>
              <w:tab w:val="left" w:pos="440"/>
              <w:tab w:val="right" w:leader="dot" w:pos="9016"/>
            </w:tabs>
            <w:rPr>
              <w:rFonts w:eastAsiaTheme="minorEastAsia" w:cstheme="minorBidi"/>
              <w:noProof/>
              <w:lang w:eastAsia="en-GB"/>
            </w:rPr>
          </w:pPr>
          <w:hyperlink w:anchor="_Toc7768931" w:history="1">
            <w:r w:rsidR="00200BC2" w:rsidRPr="002D106D">
              <w:rPr>
                <w:rStyle w:val="Hyperlink"/>
                <w:noProof/>
                <w14:scene3d>
                  <w14:camera w14:prst="orthographicFront"/>
                  <w14:lightRig w14:rig="threePt" w14:dir="t">
                    <w14:rot w14:lat="0" w14:lon="0" w14:rev="0"/>
                  </w14:lightRig>
                </w14:scene3d>
              </w:rPr>
              <w:t>8.</w:t>
            </w:r>
            <w:r w:rsidR="00200BC2">
              <w:rPr>
                <w:rFonts w:eastAsiaTheme="minorEastAsia" w:cstheme="minorBidi"/>
                <w:noProof/>
                <w:lang w:eastAsia="en-GB"/>
              </w:rPr>
              <w:tab/>
            </w:r>
            <w:r w:rsidR="00200BC2" w:rsidRPr="002D106D">
              <w:rPr>
                <w:rStyle w:val="Hyperlink"/>
                <w:noProof/>
              </w:rPr>
              <w:t>Raising Parent / Carer Awareness</w:t>
            </w:r>
            <w:r w:rsidR="00200BC2">
              <w:rPr>
                <w:noProof/>
                <w:webHidden/>
              </w:rPr>
              <w:tab/>
            </w:r>
            <w:r w:rsidR="00200BC2">
              <w:rPr>
                <w:noProof/>
                <w:webHidden/>
              </w:rPr>
              <w:fldChar w:fldCharType="begin"/>
            </w:r>
            <w:r w:rsidR="00200BC2">
              <w:rPr>
                <w:noProof/>
                <w:webHidden/>
              </w:rPr>
              <w:instrText xml:space="preserve"> PAGEREF _Toc7768931 \h </w:instrText>
            </w:r>
            <w:r w:rsidR="00200BC2">
              <w:rPr>
                <w:noProof/>
                <w:webHidden/>
              </w:rPr>
            </w:r>
            <w:r w:rsidR="00200BC2">
              <w:rPr>
                <w:noProof/>
                <w:webHidden/>
              </w:rPr>
              <w:fldChar w:fldCharType="separate"/>
            </w:r>
            <w:r>
              <w:rPr>
                <w:noProof/>
                <w:webHidden/>
              </w:rPr>
              <w:t>5</w:t>
            </w:r>
            <w:r w:rsidR="00200BC2">
              <w:rPr>
                <w:noProof/>
                <w:webHidden/>
              </w:rPr>
              <w:fldChar w:fldCharType="end"/>
            </w:r>
          </w:hyperlink>
        </w:p>
        <w:p w14:paraId="56E3D43C" w14:textId="77777777" w:rsidR="00200BC2" w:rsidRDefault="0049184E">
          <w:pPr>
            <w:pStyle w:val="TOC1"/>
            <w:tabs>
              <w:tab w:val="left" w:pos="440"/>
              <w:tab w:val="right" w:leader="dot" w:pos="9016"/>
            </w:tabs>
            <w:rPr>
              <w:rFonts w:eastAsiaTheme="minorEastAsia" w:cstheme="minorBidi"/>
              <w:noProof/>
              <w:lang w:eastAsia="en-GB"/>
            </w:rPr>
          </w:pPr>
          <w:hyperlink w:anchor="_Toc7768932" w:history="1">
            <w:r w:rsidR="00200BC2" w:rsidRPr="002D106D">
              <w:rPr>
                <w:rStyle w:val="Hyperlink"/>
                <w:noProof/>
                <w14:scene3d>
                  <w14:camera w14:prst="orthographicFront"/>
                  <w14:lightRig w14:rig="threePt" w14:dir="t">
                    <w14:rot w14:lat="0" w14:lon="0" w14:rev="0"/>
                  </w14:lightRig>
                </w14:scene3d>
              </w:rPr>
              <w:t>9.</w:t>
            </w:r>
            <w:r w:rsidR="00200BC2">
              <w:rPr>
                <w:rFonts w:eastAsiaTheme="minorEastAsia" w:cstheme="minorBidi"/>
                <w:noProof/>
                <w:lang w:eastAsia="en-GB"/>
              </w:rPr>
              <w:tab/>
            </w:r>
            <w:r w:rsidR="00200BC2" w:rsidRPr="002D106D">
              <w:rPr>
                <w:rStyle w:val="Hyperlink"/>
                <w:noProof/>
              </w:rPr>
              <w:t>Encouraging Co-Operative Behaviour</w:t>
            </w:r>
            <w:r w:rsidR="00200BC2">
              <w:rPr>
                <w:noProof/>
                <w:webHidden/>
              </w:rPr>
              <w:tab/>
            </w:r>
            <w:r w:rsidR="00200BC2">
              <w:rPr>
                <w:noProof/>
                <w:webHidden/>
              </w:rPr>
              <w:fldChar w:fldCharType="begin"/>
            </w:r>
            <w:r w:rsidR="00200BC2">
              <w:rPr>
                <w:noProof/>
                <w:webHidden/>
              </w:rPr>
              <w:instrText xml:space="preserve"> PAGEREF _Toc7768932 \h </w:instrText>
            </w:r>
            <w:r w:rsidR="00200BC2">
              <w:rPr>
                <w:noProof/>
                <w:webHidden/>
              </w:rPr>
            </w:r>
            <w:r w:rsidR="00200BC2">
              <w:rPr>
                <w:noProof/>
                <w:webHidden/>
              </w:rPr>
              <w:fldChar w:fldCharType="separate"/>
            </w:r>
            <w:r>
              <w:rPr>
                <w:noProof/>
                <w:webHidden/>
              </w:rPr>
              <w:t>5</w:t>
            </w:r>
            <w:r w:rsidR="00200BC2">
              <w:rPr>
                <w:noProof/>
                <w:webHidden/>
              </w:rPr>
              <w:fldChar w:fldCharType="end"/>
            </w:r>
          </w:hyperlink>
        </w:p>
        <w:p w14:paraId="7D51E5BF" w14:textId="5A7F307A" w:rsidR="00200BC2" w:rsidRDefault="0049184E">
          <w:pPr>
            <w:pStyle w:val="TOC1"/>
            <w:tabs>
              <w:tab w:val="left" w:pos="660"/>
              <w:tab w:val="right" w:leader="dot" w:pos="9016"/>
            </w:tabs>
            <w:rPr>
              <w:rFonts w:eastAsiaTheme="minorEastAsia" w:cstheme="minorBidi"/>
              <w:noProof/>
              <w:lang w:eastAsia="en-GB"/>
            </w:rPr>
          </w:pPr>
          <w:hyperlink w:anchor="_Toc7768933" w:history="1">
            <w:r w:rsidR="00200BC2" w:rsidRPr="002D106D">
              <w:rPr>
                <w:rStyle w:val="Hyperlink"/>
                <w:noProof/>
                <w14:scene3d>
                  <w14:camera w14:prst="orthographicFront"/>
                  <w14:lightRig w14:rig="threePt" w14:dir="t">
                    <w14:rot w14:lat="0" w14:lon="0" w14:rev="0"/>
                  </w14:lightRig>
                </w14:scene3d>
              </w:rPr>
              <w:t>10.</w:t>
            </w:r>
            <w:r w:rsidR="00200BC2">
              <w:rPr>
                <w:rFonts w:eastAsiaTheme="minorEastAsia" w:cstheme="minorBidi"/>
                <w:noProof/>
                <w:lang w:eastAsia="en-GB"/>
              </w:rPr>
              <w:t xml:space="preserve">  </w:t>
            </w:r>
            <w:r w:rsidR="00200BC2" w:rsidRPr="002D106D">
              <w:rPr>
                <w:rStyle w:val="Hyperlink"/>
                <w:noProof/>
              </w:rPr>
              <w:t>Staff</w:t>
            </w:r>
            <w:r w:rsidR="00200BC2">
              <w:rPr>
                <w:noProof/>
                <w:webHidden/>
              </w:rPr>
              <w:tab/>
            </w:r>
            <w:r w:rsidR="00200BC2">
              <w:rPr>
                <w:noProof/>
                <w:webHidden/>
              </w:rPr>
              <w:fldChar w:fldCharType="begin"/>
            </w:r>
            <w:r w:rsidR="00200BC2">
              <w:rPr>
                <w:noProof/>
                <w:webHidden/>
              </w:rPr>
              <w:instrText xml:space="preserve"> PAGEREF _Toc7768933 \h </w:instrText>
            </w:r>
            <w:r w:rsidR="00200BC2">
              <w:rPr>
                <w:noProof/>
                <w:webHidden/>
              </w:rPr>
            </w:r>
            <w:r w:rsidR="00200BC2">
              <w:rPr>
                <w:noProof/>
                <w:webHidden/>
              </w:rPr>
              <w:fldChar w:fldCharType="separate"/>
            </w:r>
            <w:r>
              <w:rPr>
                <w:noProof/>
                <w:webHidden/>
              </w:rPr>
              <w:t>6</w:t>
            </w:r>
            <w:r w:rsidR="00200BC2">
              <w:rPr>
                <w:noProof/>
                <w:webHidden/>
              </w:rPr>
              <w:fldChar w:fldCharType="end"/>
            </w:r>
          </w:hyperlink>
        </w:p>
        <w:p w14:paraId="49E7DC6D" w14:textId="59871762" w:rsidR="00200BC2" w:rsidRDefault="0049184E">
          <w:pPr>
            <w:pStyle w:val="TOC1"/>
            <w:tabs>
              <w:tab w:val="left" w:pos="660"/>
              <w:tab w:val="right" w:leader="dot" w:pos="9016"/>
            </w:tabs>
            <w:rPr>
              <w:rFonts w:eastAsiaTheme="minorEastAsia" w:cstheme="minorBidi"/>
              <w:noProof/>
              <w:lang w:eastAsia="en-GB"/>
            </w:rPr>
          </w:pPr>
          <w:hyperlink w:anchor="_Toc7768934" w:history="1">
            <w:r w:rsidR="00200BC2" w:rsidRPr="002D106D">
              <w:rPr>
                <w:rStyle w:val="Hyperlink"/>
                <w:noProof/>
                <w14:scene3d>
                  <w14:camera w14:prst="orthographicFront"/>
                  <w14:lightRig w14:rig="threePt" w14:dir="t">
                    <w14:rot w14:lat="0" w14:lon="0" w14:rev="0"/>
                  </w14:lightRig>
                </w14:scene3d>
              </w:rPr>
              <w:t>11.</w:t>
            </w:r>
            <w:r w:rsidR="00200BC2">
              <w:rPr>
                <w:rFonts w:eastAsiaTheme="minorEastAsia" w:cstheme="minorBidi"/>
                <w:noProof/>
                <w:lang w:eastAsia="en-GB"/>
              </w:rPr>
              <w:t xml:space="preserve">  </w:t>
            </w:r>
            <w:r w:rsidR="00200BC2" w:rsidRPr="002D106D">
              <w:rPr>
                <w:rStyle w:val="Hyperlink"/>
                <w:noProof/>
              </w:rPr>
              <w:t>Responsibilities Of School Managers (SLT And Chair Of Governors)</w:t>
            </w:r>
            <w:r w:rsidR="00200BC2">
              <w:rPr>
                <w:noProof/>
                <w:webHidden/>
              </w:rPr>
              <w:tab/>
            </w:r>
            <w:r w:rsidR="00200BC2">
              <w:rPr>
                <w:noProof/>
                <w:webHidden/>
              </w:rPr>
              <w:fldChar w:fldCharType="begin"/>
            </w:r>
            <w:r w:rsidR="00200BC2">
              <w:rPr>
                <w:noProof/>
                <w:webHidden/>
              </w:rPr>
              <w:instrText xml:space="preserve"> PAGEREF _Toc7768934 \h </w:instrText>
            </w:r>
            <w:r w:rsidR="00200BC2">
              <w:rPr>
                <w:noProof/>
                <w:webHidden/>
              </w:rPr>
            </w:r>
            <w:r w:rsidR="00200BC2">
              <w:rPr>
                <w:noProof/>
                <w:webHidden/>
              </w:rPr>
              <w:fldChar w:fldCharType="separate"/>
            </w:r>
            <w:r>
              <w:rPr>
                <w:noProof/>
                <w:webHidden/>
              </w:rPr>
              <w:t>6</w:t>
            </w:r>
            <w:r w:rsidR="00200BC2">
              <w:rPr>
                <w:noProof/>
                <w:webHidden/>
              </w:rPr>
              <w:fldChar w:fldCharType="end"/>
            </w:r>
          </w:hyperlink>
        </w:p>
        <w:p w14:paraId="5F002E2B" w14:textId="3C945CCC" w:rsidR="00200BC2" w:rsidRDefault="0049184E">
          <w:pPr>
            <w:pStyle w:val="TOC1"/>
            <w:tabs>
              <w:tab w:val="left" w:pos="660"/>
              <w:tab w:val="right" w:leader="dot" w:pos="9016"/>
            </w:tabs>
            <w:rPr>
              <w:rFonts w:eastAsiaTheme="minorEastAsia" w:cstheme="minorBidi"/>
              <w:noProof/>
              <w:lang w:eastAsia="en-GB"/>
            </w:rPr>
          </w:pPr>
          <w:hyperlink w:anchor="_Toc7768935" w:history="1">
            <w:r w:rsidR="00200BC2" w:rsidRPr="002D106D">
              <w:rPr>
                <w:rStyle w:val="Hyperlink"/>
                <w:noProof/>
                <w14:scene3d>
                  <w14:camera w14:prst="orthographicFront"/>
                  <w14:lightRig w14:rig="threePt" w14:dir="t">
                    <w14:rot w14:lat="0" w14:lon="0" w14:rev="0"/>
                  </w14:lightRig>
                </w14:scene3d>
              </w:rPr>
              <w:t>12.</w:t>
            </w:r>
            <w:r w:rsidR="00200BC2">
              <w:rPr>
                <w:rFonts w:eastAsiaTheme="minorEastAsia" w:cstheme="minorBidi"/>
                <w:noProof/>
                <w:lang w:eastAsia="en-GB"/>
              </w:rPr>
              <w:t xml:space="preserve">  </w:t>
            </w:r>
            <w:r w:rsidR="00200BC2" w:rsidRPr="002D106D">
              <w:rPr>
                <w:rStyle w:val="Hyperlink"/>
                <w:noProof/>
              </w:rPr>
              <w:t>Responsibilities of Staff</w:t>
            </w:r>
            <w:r w:rsidR="00200BC2">
              <w:rPr>
                <w:noProof/>
                <w:webHidden/>
              </w:rPr>
              <w:tab/>
            </w:r>
            <w:r w:rsidR="00200BC2">
              <w:rPr>
                <w:noProof/>
                <w:webHidden/>
              </w:rPr>
              <w:fldChar w:fldCharType="begin"/>
            </w:r>
            <w:r w:rsidR="00200BC2">
              <w:rPr>
                <w:noProof/>
                <w:webHidden/>
              </w:rPr>
              <w:instrText xml:space="preserve"> PAGEREF _Toc7768935 \h </w:instrText>
            </w:r>
            <w:r w:rsidR="00200BC2">
              <w:rPr>
                <w:noProof/>
                <w:webHidden/>
              </w:rPr>
            </w:r>
            <w:r w:rsidR="00200BC2">
              <w:rPr>
                <w:noProof/>
                <w:webHidden/>
              </w:rPr>
              <w:fldChar w:fldCharType="separate"/>
            </w:r>
            <w:r>
              <w:rPr>
                <w:noProof/>
                <w:webHidden/>
              </w:rPr>
              <w:t>7</w:t>
            </w:r>
            <w:r w:rsidR="00200BC2">
              <w:rPr>
                <w:noProof/>
                <w:webHidden/>
              </w:rPr>
              <w:fldChar w:fldCharType="end"/>
            </w:r>
          </w:hyperlink>
        </w:p>
        <w:p w14:paraId="173B3B46" w14:textId="6AB38880" w:rsidR="00200BC2" w:rsidRDefault="00200BC2">
          <w:r>
            <w:rPr>
              <w:b/>
              <w:bCs/>
              <w:noProof/>
            </w:rPr>
            <w:fldChar w:fldCharType="end"/>
          </w:r>
        </w:p>
      </w:sdtContent>
    </w:sdt>
    <w:p w14:paraId="625F3518" w14:textId="77777777" w:rsidR="00A83328" w:rsidRPr="00695FE7" w:rsidRDefault="00A83328" w:rsidP="00A83328">
      <w:pPr>
        <w:jc w:val="center"/>
        <w:rPr>
          <w:rFonts w:ascii="Arial" w:hAnsi="Arial" w:cs="Arial"/>
          <w:b/>
          <w:bCs/>
          <w:sz w:val="96"/>
          <w:szCs w:val="96"/>
        </w:rPr>
      </w:pPr>
    </w:p>
    <w:p w14:paraId="7984C59D" w14:textId="77777777" w:rsidR="00A83328" w:rsidRPr="00695FE7" w:rsidRDefault="00A83328" w:rsidP="00A83328">
      <w:pPr>
        <w:jc w:val="center"/>
        <w:rPr>
          <w:rFonts w:ascii="Arial" w:hAnsi="Arial" w:cs="Arial"/>
          <w:b/>
          <w:bCs/>
          <w:sz w:val="96"/>
          <w:szCs w:val="96"/>
        </w:rPr>
      </w:pPr>
    </w:p>
    <w:p w14:paraId="759E0773" w14:textId="77777777" w:rsidR="00A83328" w:rsidRPr="00695FE7" w:rsidRDefault="00A83328" w:rsidP="00A83328">
      <w:pPr>
        <w:tabs>
          <w:tab w:val="center" w:pos="4513"/>
        </w:tabs>
        <w:suppressAutoHyphens/>
        <w:jc w:val="both"/>
        <w:rPr>
          <w:rFonts w:ascii="Arial" w:hAnsi="Arial" w:cs="Arial"/>
          <w:b/>
          <w:spacing w:val="-4"/>
          <w:sz w:val="28"/>
        </w:rPr>
      </w:pPr>
    </w:p>
    <w:p w14:paraId="4A90CAE0" w14:textId="77777777" w:rsidR="00A83328" w:rsidRPr="00695FE7" w:rsidRDefault="00A83328" w:rsidP="00A83328">
      <w:pPr>
        <w:tabs>
          <w:tab w:val="center" w:pos="4513"/>
        </w:tabs>
        <w:suppressAutoHyphens/>
        <w:jc w:val="both"/>
        <w:rPr>
          <w:rFonts w:ascii="Arial" w:hAnsi="Arial" w:cs="Arial"/>
          <w:b/>
          <w:spacing w:val="-4"/>
          <w:sz w:val="28"/>
        </w:rPr>
      </w:pPr>
    </w:p>
    <w:p w14:paraId="1060CFD6" w14:textId="5D1CB9F1" w:rsidR="00A83328" w:rsidRPr="00200BC2" w:rsidRDefault="00200BC2" w:rsidP="00200BC2">
      <w:pPr>
        <w:pStyle w:val="Heading10"/>
      </w:pPr>
      <w:bookmarkStart w:id="1" w:name="_Toc7768924"/>
      <w:r w:rsidRPr="00200BC2">
        <w:t>What Is Bullying?</w:t>
      </w:r>
      <w:bookmarkEnd w:id="1"/>
    </w:p>
    <w:p w14:paraId="68F8A525"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There are many definitions of bullying.  Most definitions have three things in common:</w:t>
      </w:r>
    </w:p>
    <w:p w14:paraId="25E47E4B" w14:textId="77777777" w:rsidR="00A83328" w:rsidRPr="00695FE7" w:rsidRDefault="00A83328" w:rsidP="00A83328">
      <w:pPr>
        <w:tabs>
          <w:tab w:val="left" w:pos="-720"/>
        </w:tabs>
        <w:suppressAutoHyphens/>
        <w:jc w:val="both"/>
        <w:rPr>
          <w:rFonts w:ascii="Arial" w:hAnsi="Arial" w:cs="Arial"/>
          <w:spacing w:val="-3"/>
          <w:sz w:val="20"/>
        </w:rPr>
      </w:pPr>
    </w:p>
    <w:p w14:paraId="49CDD4C5"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it is deliberately hurtful behaviour;</w:t>
      </w:r>
    </w:p>
    <w:p w14:paraId="78685504"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it is repeated often over a period of time;</w:t>
      </w:r>
    </w:p>
    <w:p w14:paraId="55927748"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proofErr w:type="gramStart"/>
      <w:r w:rsidRPr="00695FE7">
        <w:rPr>
          <w:rFonts w:ascii="Arial" w:hAnsi="Arial" w:cs="Arial"/>
          <w:spacing w:val="-3"/>
        </w:rPr>
        <w:t>it</w:t>
      </w:r>
      <w:proofErr w:type="gramEnd"/>
      <w:r w:rsidRPr="00695FE7">
        <w:rPr>
          <w:rFonts w:ascii="Arial" w:hAnsi="Arial" w:cs="Arial"/>
          <w:spacing w:val="-3"/>
        </w:rPr>
        <w:t xml:space="preserve"> is difficult for those being bullied to defend themselves.</w:t>
      </w:r>
    </w:p>
    <w:p w14:paraId="6EF6F685" w14:textId="77777777" w:rsidR="00A83328" w:rsidRPr="00695FE7" w:rsidRDefault="00A83328" w:rsidP="00A83328">
      <w:pPr>
        <w:tabs>
          <w:tab w:val="left" w:pos="-720"/>
        </w:tabs>
        <w:suppressAutoHyphens/>
        <w:jc w:val="both"/>
        <w:rPr>
          <w:rFonts w:ascii="Arial" w:hAnsi="Arial" w:cs="Arial"/>
          <w:spacing w:val="-3"/>
        </w:rPr>
      </w:pPr>
    </w:p>
    <w:p w14:paraId="135C45B4"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Bullying can take many forms but three main types are:</w:t>
      </w:r>
    </w:p>
    <w:p w14:paraId="55EAC7C2" w14:textId="77777777" w:rsidR="00A83328" w:rsidRPr="00695FE7" w:rsidRDefault="00A83328" w:rsidP="00A83328">
      <w:pPr>
        <w:tabs>
          <w:tab w:val="left" w:pos="-720"/>
        </w:tabs>
        <w:suppressAutoHyphens/>
        <w:jc w:val="both"/>
        <w:rPr>
          <w:rFonts w:ascii="Arial" w:hAnsi="Arial" w:cs="Arial"/>
          <w:spacing w:val="-3"/>
          <w:sz w:val="20"/>
        </w:rPr>
      </w:pPr>
    </w:p>
    <w:p w14:paraId="2AFE2E40"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physical - hitting, kicking, taking belongings;</w:t>
      </w:r>
    </w:p>
    <w:p w14:paraId="74411FBE"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verbal   - name calling, insulting, making racist remarks;</w:t>
      </w:r>
    </w:p>
    <w:p w14:paraId="016BBBB5" w14:textId="77777777" w:rsidR="00A83328" w:rsidRPr="00695FE7" w:rsidRDefault="00A83328" w:rsidP="00A83328">
      <w:pPr>
        <w:widowControl w:val="0"/>
        <w:numPr>
          <w:ilvl w:val="0"/>
          <w:numId w:val="42"/>
        </w:numPr>
        <w:tabs>
          <w:tab w:val="left" w:pos="-720"/>
          <w:tab w:val="left" w:pos="0"/>
          <w:tab w:val="left" w:pos="720"/>
          <w:tab w:val="left" w:pos="1440"/>
          <w:tab w:val="left" w:pos="2160"/>
        </w:tabs>
        <w:suppressAutoHyphens/>
        <w:jc w:val="both"/>
        <w:rPr>
          <w:rFonts w:ascii="Arial" w:hAnsi="Arial" w:cs="Arial"/>
          <w:spacing w:val="-3"/>
        </w:rPr>
      </w:pPr>
      <w:proofErr w:type="gramStart"/>
      <w:r w:rsidRPr="00695FE7">
        <w:rPr>
          <w:rFonts w:ascii="Arial" w:hAnsi="Arial" w:cs="Arial"/>
          <w:spacing w:val="-3"/>
        </w:rPr>
        <w:t>indirect</w:t>
      </w:r>
      <w:proofErr w:type="gramEnd"/>
      <w:r w:rsidRPr="00695FE7">
        <w:rPr>
          <w:rFonts w:ascii="Arial" w:hAnsi="Arial" w:cs="Arial"/>
          <w:spacing w:val="-3"/>
        </w:rPr>
        <w:t xml:space="preserve"> - spreading unkind stories, excluding from social  groups.</w:t>
      </w:r>
    </w:p>
    <w:p w14:paraId="1D0CAFA6" w14:textId="77777777" w:rsidR="00A83328" w:rsidRPr="00695FE7" w:rsidRDefault="00A83328" w:rsidP="00A83328">
      <w:pPr>
        <w:tabs>
          <w:tab w:val="left" w:pos="-720"/>
        </w:tabs>
        <w:suppressAutoHyphens/>
        <w:jc w:val="both"/>
        <w:rPr>
          <w:rFonts w:ascii="Arial" w:hAnsi="Arial" w:cs="Arial"/>
          <w:spacing w:val="-3"/>
          <w:sz w:val="20"/>
        </w:rPr>
      </w:pPr>
    </w:p>
    <w:p w14:paraId="0ABB432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However, if two pupils of equal power or strength have an occasional fight or quarrel, this is not bullying.</w:t>
      </w:r>
    </w:p>
    <w:p w14:paraId="4D0D12D1" w14:textId="77777777" w:rsidR="00A83328" w:rsidRPr="00695FE7" w:rsidRDefault="00A83328" w:rsidP="00A83328">
      <w:pPr>
        <w:tabs>
          <w:tab w:val="left" w:pos="-720"/>
        </w:tabs>
        <w:suppressAutoHyphens/>
        <w:jc w:val="both"/>
        <w:rPr>
          <w:rFonts w:ascii="Arial" w:hAnsi="Arial" w:cs="Arial"/>
          <w:spacing w:val="-3"/>
        </w:rPr>
      </w:pPr>
    </w:p>
    <w:p w14:paraId="0997A89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Victims may not necessarily be subject to severe treatment; they can be excessively upset and frightened by things that may seem initially insignificant to an observer. </w:t>
      </w:r>
    </w:p>
    <w:p w14:paraId="1A2C789D" w14:textId="77777777" w:rsidR="00A83328" w:rsidRPr="00695FE7" w:rsidRDefault="00A83328" w:rsidP="00A83328">
      <w:pPr>
        <w:tabs>
          <w:tab w:val="left" w:pos="-720"/>
        </w:tabs>
        <w:suppressAutoHyphens/>
        <w:jc w:val="both"/>
        <w:rPr>
          <w:rFonts w:ascii="Arial" w:hAnsi="Arial" w:cs="Arial"/>
          <w:spacing w:val="-3"/>
        </w:rPr>
      </w:pPr>
    </w:p>
    <w:p w14:paraId="371BCFE4"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There are many important reasons for challenging bullying behaviour in schools.  First there is the safety and happiness of pupils.  Bullying can cause a child to lose self-confidence and self-esteem.  Children who are bullied may suffer injury.  They may be reluctant to come to school.  There is also the educational achievement of the pupils to consider.  It is unlikely that a bullied child will be able to concentrate and learn to the best of their abilities.  If pupils observe bullying behaviour going unchallenged, they may come to think that bullying is a quick and effective way of getting what they want.  The school should provide a model for helpful behaviour.</w:t>
      </w:r>
    </w:p>
    <w:p w14:paraId="410321CA" w14:textId="77777777" w:rsidR="00A83328" w:rsidRPr="00695FE7" w:rsidRDefault="00A83328" w:rsidP="00A83328">
      <w:pPr>
        <w:tabs>
          <w:tab w:val="left" w:pos="-720"/>
        </w:tabs>
        <w:suppressAutoHyphens/>
        <w:jc w:val="both"/>
        <w:rPr>
          <w:rFonts w:ascii="Arial" w:hAnsi="Arial" w:cs="Arial"/>
          <w:spacing w:val="-3"/>
        </w:rPr>
      </w:pPr>
    </w:p>
    <w:p w14:paraId="3034128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Pashley Down has a reputation for being a school which responds positively and effectively to aggressive behaviour.  We are proud of this reputation and intend to continue to deserve it.</w:t>
      </w:r>
    </w:p>
    <w:p w14:paraId="58B8B910" w14:textId="77777777" w:rsidR="00A83328" w:rsidRPr="00695FE7" w:rsidRDefault="00A83328" w:rsidP="00A83328">
      <w:pPr>
        <w:tabs>
          <w:tab w:val="left" w:pos="-720"/>
        </w:tabs>
        <w:suppressAutoHyphens/>
        <w:jc w:val="both"/>
        <w:rPr>
          <w:rFonts w:ascii="Arial" w:hAnsi="Arial" w:cs="Arial"/>
          <w:spacing w:val="-3"/>
        </w:rPr>
      </w:pPr>
    </w:p>
    <w:p w14:paraId="41A06EBB"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This policy document has been developed through consultation with the children, with teachers, with non-teaching staff, with parents /carers and with governors.  There are strong links between this policy document and other school policies:</w:t>
      </w:r>
    </w:p>
    <w:p w14:paraId="42C4E68F" w14:textId="77777777" w:rsidR="00A83328" w:rsidRPr="00695FE7" w:rsidRDefault="00A83328" w:rsidP="00A83328">
      <w:pPr>
        <w:tabs>
          <w:tab w:val="left" w:pos="-720"/>
        </w:tabs>
        <w:suppressAutoHyphens/>
        <w:jc w:val="both"/>
        <w:rPr>
          <w:rFonts w:ascii="Arial" w:hAnsi="Arial" w:cs="Arial"/>
          <w:spacing w:val="-3"/>
        </w:rPr>
      </w:pPr>
    </w:p>
    <w:p w14:paraId="16CDC1A3"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behaviour;</w:t>
      </w:r>
    </w:p>
    <w:p w14:paraId="6E8A3AD7" w14:textId="061FE398" w:rsidR="00A83328" w:rsidRPr="00695FE7" w:rsidRDefault="004260B3" w:rsidP="00A83328">
      <w:pPr>
        <w:widowControl w:val="0"/>
        <w:numPr>
          <w:ilvl w:val="0"/>
          <w:numId w:val="43"/>
        </w:numPr>
        <w:tabs>
          <w:tab w:val="left" w:pos="-720"/>
        </w:tabs>
        <w:suppressAutoHyphens/>
        <w:ind w:left="1418" w:hanging="709"/>
        <w:jc w:val="both"/>
        <w:rPr>
          <w:rFonts w:ascii="Arial" w:hAnsi="Arial" w:cs="Arial"/>
          <w:spacing w:val="-3"/>
        </w:rPr>
      </w:pPr>
      <w:r>
        <w:rPr>
          <w:rFonts w:ascii="Arial" w:hAnsi="Arial" w:cs="Arial"/>
          <w:spacing w:val="-3"/>
        </w:rPr>
        <w:t xml:space="preserve">RHE/Life skills and values </w:t>
      </w:r>
    </w:p>
    <w:p w14:paraId="480045E3"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child protection;</w:t>
      </w:r>
    </w:p>
    <w:p w14:paraId="4D85F200"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equal opportunities;</w:t>
      </w:r>
    </w:p>
    <w:p w14:paraId="26A1D05B"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E-safety policy.</w:t>
      </w:r>
    </w:p>
    <w:p w14:paraId="28C2EB2E" w14:textId="77777777" w:rsidR="00A83328" w:rsidRPr="00695FE7" w:rsidRDefault="00A83328" w:rsidP="00A83328">
      <w:pPr>
        <w:tabs>
          <w:tab w:val="left" w:pos="-720"/>
        </w:tabs>
        <w:suppressAutoHyphens/>
        <w:jc w:val="both"/>
        <w:rPr>
          <w:rFonts w:ascii="Arial" w:hAnsi="Arial" w:cs="Arial"/>
          <w:spacing w:val="-3"/>
        </w:rPr>
      </w:pPr>
    </w:p>
    <w:p w14:paraId="58C51F6C" w14:textId="77777777" w:rsidR="00A83328" w:rsidRPr="00695FE7" w:rsidRDefault="00A83328" w:rsidP="00A83328">
      <w:pPr>
        <w:tabs>
          <w:tab w:val="left" w:pos="-720"/>
        </w:tabs>
        <w:suppressAutoHyphens/>
        <w:jc w:val="both"/>
        <w:rPr>
          <w:rFonts w:ascii="Arial" w:hAnsi="Arial" w:cs="Arial"/>
          <w:spacing w:val="-3"/>
        </w:rPr>
      </w:pPr>
    </w:p>
    <w:p w14:paraId="3DFA3209" w14:textId="65E6B703" w:rsidR="00A83328" w:rsidRPr="00200BC2" w:rsidRDefault="00200BC2" w:rsidP="00200BC2">
      <w:pPr>
        <w:pStyle w:val="Heading10"/>
      </w:pPr>
      <w:bookmarkStart w:id="2" w:name="_Toc7768925"/>
      <w:r w:rsidRPr="00200BC2">
        <w:t>Aims</w:t>
      </w:r>
      <w:bookmarkEnd w:id="2"/>
    </w:p>
    <w:p w14:paraId="3A5D3EE1"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Our aims are:</w:t>
      </w:r>
    </w:p>
    <w:p w14:paraId="2642000D"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prevent all aggressive and anti-social behaviour;</w:t>
      </w:r>
    </w:p>
    <w:p w14:paraId="4D08C30C"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encourage co-operation and caring amongst pupils through direct and indirect teaching and through school and class assemblies;</w:t>
      </w:r>
    </w:p>
    <w:p w14:paraId="642F7268"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involve the pupils in creating an environment which demonstrates co-operation and caring;</w:t>
      </w:r>
    </w:p>
    <w:p w14:paraId="0B44F1D3"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involve governors, staff and parents in implementing the anti-bullying policy;</w:t>
      </w:r>
    </w:p>
    <w:p w14:paraId="6EFDF0A9" w14:textId="180F7A52"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 xml:space="preserve">to provide opportunities for pupils (through the class discussions, the </w:t>
      </w:r>
      <w:r w:rsidR="004260B3">
        <w:rPr>
          <w:rFonts w:ascii="Arial" w:hAnsi="Arial" w:cs="Arial"/>
          <w:spacing w:val="-3"/>
        </w:rPr>
        <w:t>Life skills and values</w:t>
      </w:r>
      <w:r w:rsidR="004260B3">
        <w:rPr>
          <w:rFonts w:ascii="Arial" w:hAnsi="Arial" w:cs="Arial"/>
          <w:spacing w:val="-3"/>
        </w:rPr>
        <w:t xml:space="preserve"> curriculum</w:t>
      </w:r>
      <w:r w:rsidRPr="00695FE7">
        <w:rPr>
          <w:rFonts w:ascii="Arial" w:hAnsi="Arial" w:cs="Arial"/>
          <w:spacing w:val="-3"/>
        </w:rPr>
        <w:t xml:space="preserve"> and Circle Time, and the School Council system), parents, staff and </w:t>
      </w:r>
      <w:r w:rsidRPr="00695FE7">
        <w:rPr>
          <w:rFonts w:ascii="Arial" w:hAnsi="Arial" w:cs="Arial"/>
          <w:spacing w:val="-3"/>
        </w:rPr>
        <w:lastRenderedPageBreak/>
        <w:t>governors to discuss and, if necessary, revise the anti-bullying policy;</w:t>
      </w:r>
    </w:p>
    <w:p w14:paraId="1F066866" w14:textId="77777777" w:rsidR="00A83328" w:rsidRPr="00695FE7" w:rsidRDefault="00A83328" w:rsidP="00A83328">
      <w:pPr>
        <w:widowControl w:val="0"/>
        <w:numPr>
          <w:ilvl w:val="0"/>
          <w:numId w:val="47"/>
        </w:numPr>
        <w:tabs>
          <w:tab w:val="clear" w:pos="720"/>
          <w:tab w:val="left" w:pos="709"/>
        </w:tabs>
        <w:suppressAutoHyphens/>
        <w:jc w:val="both"/>
        <w:rPr>
          <w:rFonts w:ascii="Arial" w:hAnsi="Arial" w:cs="Arial"/>
          <w:spacing w:val="-3"/>
        </w:rPr>
      </w:pPr>
      <w:proofErr w:type="gramStart"/>
      <w:r w:rsidRPr="00695FE7">
        <w:rPr>
          <w:rFonts w:ascii="Arial" w:hAnsi="Arial" w:cs="Arial"/>
          <w:spacing w:val="-3"/>
        </w:rPr>
        <w:t>to</w:t>
      </w:r>
      <w:proofErr w:type="gramEnd"/>
      <w:r w:rsidRPr="00695FE7">
        <w:rPr>
          <w:rFonts w:ascii="Arial" w:hAnsi="Arial" w:cs="Arial"/>
          <w:spacing w:val="-3"/>
        </w:rPr>
        <w:t xml:space="preserve"> protect children and staff through this policy.</w:t>
      </w:r>
    </w:p>
    <w:p w14:paraId="53DFE533" w14:textId="77777777" w:rsidR="00A83328" w:rsidRPr="00695FE7" w:rsidRDefault="00A83328" w:rsidP="00A83328">
      <w:pPr>
        <w:tabs>
          <w:tab w:val="left" w:pos="-720"/>
        </w:tabs>
        <w:suppressAutoHyphens/>
        <w:jc w:val="both"/>
        <w:rPr>
          <w:rFonts w:ascii="Arial" w:hAnsi="Arial" w:cs="Arial"/>
          <w:spacing w:val="-3"/>
          <w:sz w:val="16"/>
          <w:szCs w:val="16"/>
        </w:rPr>
      </w:pPr>
    </w:p>
    <w:p w14:paraId="4F68AEB1" w14:textId="77777777" w:rsidR="00A83328" w:rsidRPr="00695FE7" w:rsidRDefault="00A83328" w:rsidP="00A83328">
      <w:pPr>
        <w:tabs>
          <w:tab w:val="left" w:pos="-720"/>
        </w:tabs>
        <w:suppressAutoHyphens/>
        <w:jc w:val="both"/>
        <w:rPr>
          <w:rFonts w:ascii="Arial" w:hAnsi="Arial" w:cs="Arial"/>
          <w:spacing w:val="-3"/>
        </w:rPr>
      </w:pPr>
    </w:p>
    <w:p w14:paraId="7E029BFB" w14:textId="48352999" w:rsidR="00A83328" w:rsidRPr="00695FE7" w:rsidRDefault="00200BC2" w:rsidP="00A83328">
      <w:pPr>
        <w:pStyle w:val="Heading10"/>
        <w:keepNext/>
        <w:widowControl w:val="0"/>
        <w:tabs>
          <w:tab w:val="left" w:pos="-720"/>
          <w:tab w:val="num" w:pos="360"/>
        </w:tabs>
        <w:suppressAutoHyphens/>
        <w:spacing w:after="0" w:line="240" w:lineRule="auto"/>
        <w:jc w:val="both"/>
      </w:pPr>
      <w:bookmarkStart w:id="3" w:name="_Toc7768926"/>
      <w:r w:rsidRPr="00695FE7">
        <w:t xml:space="preserve">Identifying Potential Victims </w:t>
      </w:r>
      <w:proofErr w:type="gramStart"/>
      <w:r w:rsidRPr="00695FE7">
        <w:t>Of</w:t>
      </w:r>
      <w:proofErr w:type="gramEnd"/>
      <w:r w:rsidRPr="00695FE7">
        <w:t xml:space="preserve"> Bullying</w:t>
      </w:r>
      <w:bookmarkEnd w:id="3"/>
    </w:p>
    <w:p w14:paraId="4526EAAA" w14:textId="77777777" w:rsidR="00A83328" w:rsidRPr="00695FE7" w:rsidRDefault="00A83328" w:rsidP="00A83328">
      <w:pPr>
        <w:tabs>
          <w:tab w:val="left" w:pos="-720"/>
        </w:tabs>
        <w:suppressAutoHyphens/>
        <w:jc w:val="both"/>
        <w:rPr>
          <w:rFonts w:ascii="Arial" w:hAnsi="Arial" w:cs="Arial"/>
          <w:spacing w:val="-3"/>
        </w:rPr>
      </w:pPr>
    </w:p>
    <w:p w14:paraId="0105469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In all schools there is some anti-social behaviour exhibited by pupils.  Pashley Down is no exception.  </w:t>
      </w:r>
    </w:p>
    <w:p w14:paraId="4272BA1F" w14:textId="3EC01409"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We are aware of the pupils who play roughly and we monitor their behaviour </w:t>
      </w:r>
      <w:r w:rsidR="004260B3">
        <w:rPr>
          <w:rFonts w:ascii="Arial" w:hAnsi="Arial" w:cs="Arial"/>
          <w:spacing w:val="-3"/>
        </w:rPr>
        <w:t>using online recording procedures.</w:t>
      </w:r>
    </w:p>
    <w:p w14:paraId="465AFCDF" w14:textId="77777777"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We are careful to note the identity of the children who come off worse in play fights and games. </w:t>
      </w:r>
    </w:p>
    <w:p w14:paraId="2BA3D280" w14:textId="77777777"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We ask all staff to listen to complaints by children and to identify children who are often hurt or upset. </w:t>
      </w:r>
    </w:p>
    <w:p w14:paraId="46CF4A06" w14:textId="53164EDB"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Each class </w:t>
      </w:r>
      <w:r w:rsidR="004260B3">
        <w:rPr>
          <w:rFonts w:ascii="Arial" w:hAnsi="Arial" w:cs="Arial"/>
          <w:spacing w:val="-3"/>
        </w:rPr>
        <w:t>records behaviour incidents to see if there is a</w:t>
      </w:r>
      <w:r w:rsidR="00DE6973">
        <w:rPr>
          <w:rFonts w:ascii="Arial" w:hAnsi="Arial" w:cs="Arial"/>
          <w:spacing w:val="-3"/>
        </w:rPr>
        <w:t xml:space="preserve"> pattern of behaviour incidents </w:t>
      </w:r>
      <w:r w:rsidR="004260B3">
        <w:rPr>
          <w:rFonts w:ascii="Arial" w:hAnsi="Arial" w:cs="Arial"/>
          <w:spacing w:val="-3"/>
        </w:rPr>
        <w:t xml:space="preserve"> </w:t>
      </w:r>
      <w:r w:rsidRPr="00695FE7">
        <w:rPr>
          <w:rFonts w:ascii="Arial" w:hAnsi="Arial" w:cs="Arial"/>
          <w:spacing w:val="-3"/>
        </w:rPr>
        <w:t xml:space="preserve"> in which potential victims of bullying are involved. </w:t>
      </w:r>
      <w:r w:rsidR="00DE6973">
        <w:rPr>
          <w:rFonts w:ascii="Arial" w:hAnsi="Arial" w:cs="Arial"/>
          <w:spacing w:val="-3"/>
        </w:rPr>
        <w:t xml:space="preserve">Incidents are looked at weekly. </w:t>
      </w:r>
      <w:r w:rsidRPr="00695FE7">
        <w:rPr>
          <w:rFonts w:ascii="Arial" w:hAnsi="Arial" w:cs="Arial"/>
          <w:spacing w:val="-3"/>
        </w:rPr>
        <w:t>Often the victims are children who happen to get in the way.  Sometimes, however, the same child is hurt or upset on several consecutive occasions.  When this happens we take care to investigate the possibility of bullying.</w:t>
      </w:r>
    </w:p>
    <w:p w14:paraId="195793A3" w14:textId="7CF668C8"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In Pupil Progress Meetings children who have slipped academically or are not making expected progress are discussed</w:t>
      </w:r>
      <w:r w:rsidR="00DE6973">
        <w:rPr>
          <w:rFonts w:ascii="Arial" w:hAnsi="Arial" w:cs="Arial"/>
          <w:spacing w:val="-3"/>
        </w:rPr>
        <w:t xml:space="preserve">. </w:t>
      </w:r>
      <w:r w:rsidRPr="00695FE7">
        <w:rPr>
          <w:rFonts w:ascii="Arial" w:hAnsi="Arial" w:cs="Arial"/>
          <w:spacing w:val="-3"/>
        </w:rPr>
        <w:t xml:space="preserve">Children who are identified are investigated as possible victims of bullying and appropriate </w:t>
      </w:r>
      <w:proofErr w:type="gramStart"/>
      <w:r w:rsidRPr="00695FE7">
        <w:rPr>
          <w:rFonts w:ascii="Arial" w:hAnsi="Arial" w:cs="Arial"/>
          <w:spacing w:val="-3"/>
        </w:rPr>
        <w:t>staff are</w:t>
      </w:r>
      <w:proofErr w:type="gramEnd"/>
      <w:r w:rsidRPr="00695FE7">
        <w:rPr>
          <w:rFonts w:ascii="Arial" w:hAnsi="Arial" w:cs="Arial"/>
          <w:spacing w:val="-3"/>
        </w:rPr>
        <w:t xml:space="preserve"> informed.</w:t>
      </w:r>
    </w:p>
    <w:p w14:paraId="4FC78451" w14:textId="77777777" w:rsidR="00A83328" w:rsidRPr="00695FE7" w:rsidRDefault="00A83328" w:rsidP="00A83328">
      <w:pPr>
        <w:tabs>
          <w:tab w:val="left" w:pos="-720"/>
        </w:tabs>
        <w:suppressAutoHyphens/>
        <w:jc w:val="both"/>
        <w:rPr>
          <w:rFonts w:ascii="Arial" w:hAnsi="Arial" w:cs="Arial"/>
          <w:spacing w:val="-3"/>
          <w:sz w:val="16"/>
          <w:szCs w:val="16"/>
        </w:rPr>
      </w:pPr>
    </w:p>
    <w:p w14:paraId="342C08CB"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Some children, usually boys, play roughly together and in this situation one or two children may come off worse than others in the game. This does not necessarily make the dominant children bullies or the injured children victims. </w:t>
      </w:r>
    </w:p>
    <w:p w14:paraId="185A26C5" w14:textId="77777777" w:rsidR="00A83328" w:rsidRPr="00695FE7" w:rsidRDefault="00A83328" w:rsidP="00A83328">
      <w:pPr>
        <w:tabs>
          <w:tab w:val="left" w:pos="-720"/>
        </w:tabs>
        <w:suppressAutoHyphens/>
        <w:jc w:val="both"/>
        <w:rPr>
          <w:rFonts w:ascii="Arial" w:hAnsi="Arial" w:cs="Arial"/>
          <w:spacing w:val="-3"/>
          <w:sz w:val="16"/>
          <w:szCs w:val="16"/>
        </w:rPr>
      </w:pPr>
    </w:p>
    <w:p w14:paraId="558E10E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Teachers and non-teaching staff are aware of the characteristics of a victim of bullying: </w:t>
      </w:r>
    </w:p>
    <w:p w14:paraId="462C7199"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unusually quiet child</w:t>
      </w:r>
    </w:p>
    <w:p w14:paraId="320ECD14"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 xml:space="preserve">the withdrawn child </w:t>
      </w:r>
    </w:p>
    <w:p w14:paraId="7CDE5194"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changes from being cheerful to one who is unhappy</w:t>
      </w:r>
    </w:p>
    <w:p w14:paraId="77EC8862"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is reluctant to go out to play</w:t>
      </w:r>
    </w:p>
    <w:p w14:paraId="48390DEA"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doesn't want to come to school</w:t>
      </w:r>
    </w:p>
    <w:p w14:paraId="4FD79CA7"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appears to avoid certain areas of school</w:t>
      </w:r>
    </w:p>
    <w:p w14:paraId="1DA199EC"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proofErr w:type="gramStart"/>
      <w:r w:rsidRPr="00695FE7">
        <w:rPr>
          <w:rFonts w:ascii="Arial" w:hAnsi="Arial" w:cs="Arial"/>
          <w:spacing w:val="-3"/>
        </w:rPr>
        <w:t>the</w:t>
      </w:r>
      <w:proofErr w:type="gramEnd"/>
      <w:r w:rsidRPr="00695FE7">
        <w:rPr>
          <w:rFonts w:ascii="Arial" w:hAnsi="Arial" w:cs="Arial"/>
          <w:spacing w:val="-3"/>
        </w:rPr>
        <w:t xml:space="preserve"> child whose academic performance deteriorates.</w:t>
      </w:r>
    </w:p>
    <w:p w14:paraId="5B9AB1B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Victims of bullying are sometimes extremely sensitive children who lack the confidence to stand up to dominant children. It is difficult to teach these children how to deal with aggressive children, and in our experience, it can be almost impossible for such children to establish normal relationships with the person they have come to fear.</w:t>
      </w:r>
    </w:p>
    <w:p w14:paraId="58A1E35F" w14:textId="77777777" w:rsidR="00A83328" w:rsidRPr="00695FE7" w:rsidRDefault="00A83328" w:rsidP="00A83328">
      <w:pPr>
        <w:tabs>
          <w:tab w:val="left" w:pos="-720"/>
        </w:tabs>
        <w:suppressAutoHyphens/>
        <w:jc w:val="both"/>
        <w:rPr>
          <w:rFonts w:ascii="Arial" w:hAnsi="Arial" w:cs="Arial"/>
          <w:spacing w:val="-3"/>
        </w:rPr>
      </w:pPr>
    </w:p>
    <w:p w14:paraId="559C9E6F" w14:textId="5F35AAEC"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We aim to teach our pupils what it means to be a bully and to be bullied. The school teaches this through the </w:t>
      </w:r>
      <w:r w:rsidR="00DE6973">
        <w:rPr>
          <w:rFonts w:ascii="Arial" w:hAnsi="Arial" w:cs="Arial"/>
          <w:spacing w:val="-3"/>
        </w:rPr>
        <w:t>Life skills and values curriculum.</w:t>
      </w:r>
      <w:r w:rsidRPr="00695FE7">
        <w:rPr>
          <w:rFonts w:ascii="Arial" w:hAnsi="Arial" w:cs="Arial"/>
          <w:spacing w:val="-3"/>
        </w:rPr>
        <w:t xml:space="preserve"> We encourage pupils to inform parents / carers and/or teachers if they suspect that one of their contemporaries is being bullied.  We also encourage them to come forward if they themselves are the victims of bullying.  It should be remembered, however, that sometimes children who are bullied, are afraid to tell anyone what is happening. </w:t>
      </w:r>
    </w:p>
    <w:p w14:paraId="7476E9E1" w14:textId="77777777" w:rsidR="00A83328" w:rsidRPr="00695FE7" w:rsidRDefault="00A83328" w:rsidP="00A83328">
      <w:pPr>
        <w:tabs>
          <w:tab w:val="left" w:pos="-720"/>
        </w:tabs>
        <w:suppressAutoHyphens/>
        <w:jc w:val="both"/>
        <w:rPr>
          <w:rFonts w:ascii="Arial" w:hAnsi="Arial" w:cs="Arial"/>
          <w:spacing w:val="-3"/>
        </w:rPr>
      </w:pPr>
    </w:p>
    <w:p w14:paraId="10F7499D"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We encourage parents /carers to inform the school immediately they suspect that either their own or another child is the victim of a bully. Some parents / carers confuse rough play with bullying, and when this happens, it can be difficult for their children to properly understand the situation. </w:t>
      </w:r>
    </w:p>
    <w:p w14:paraId="79CFBCA9" w14:textId="77777777" w:rsidR="00A83328" w:rsidRPr="00695FE7" w:rsidRDefault="00A83328" w:rsidP="00A83328">
      <w:pPr>
        <w:tabs>
          <w:tab w:val="left" w:pos="-720"/>
        </w:tabs>
        <w:suppressAutoHyphens/>
        <w:jc w:val="both"/>
        <w:rPr>
          <w:rFonts w:ascii="Arial" w:hAnsi="Arial" w:cs="Arial"/>
          <w:spacing w:val="-3"/>
          <w:sz w:val="8"/>
          <w:szCs w:val="8"/>
        </w:rPr>
      </w:pPr>
    </w:p>
    <w:p w14:paraId="31859B2D" w14:textId="77777777" w:rsidR="00A83328" w:rsidRDefault="00A83328" w:rsidP="00A83328">
      <w:pPr>
        <w:tabs>
          <w:tab w:val="left" w:pos="-720"/>
        </w:tabs>
        <w:suppressAutoHyphens/>
        <w:jc w:val="both"/>
        <w:rPr>
          <w:rFonts w:ascii="Arial" w:hAnsi="Arial" w:cs="Arial"/>
          <w:spacing w:val="-3"/>
        </w:rPr>
      </w:pPr>
    </w:p>
    <w:p w14:paraId="3F7E30FB" w14:textId="77777777" w:rsidR="00200BC2" w:rsidRPr="00695FE7" w:rsidRDefault="00200BC2" w:rsidP="00A83328">
      <w:pPr>
        <w:tabs>
          <w:tab w:val="left" w:pos="-720"/>
        </w:tabs>
        <w:suppressAutoHyphens/>
        <w:jc w:val="both"/>
        <w:rPr>
          <w:rFonts w:ascii="Arial" w:hAnsi="Arial" w:cs="Arial"/>
          <w:spacing w:val="-3"/>
        </w:rPr>
      </w:pPr>
    </w:p>
    <w:p w14:paraId="6D9EE9E2" w14:textId="4CC87281" w:rsidR="00A83328" w:rsidRPr="00695FE7" w:rsidRDefault="00200BC2" w:rsidP="00A83328">
      <w:pPr>
        <w:pStyle w:val="Heading10"/>
        <w:keepNext/>
        <w:widowControl w:val="0"/>
        <w:tabs>
          <w:tab w:val="left" w:pos="-720"/>
          <w:tab w:val="num" w:pos="360"/>
        </w:tabs>
        <w:suppressAutoHyphens/>
        <w:spacing w:after="0" w:line="240" w:lineRule="auto"/>
        <w:jc w:val="both"/>
      </w:pPr>
      <w:bookmarkStart w:id="4" w:name="_Toc7768927"/>
      <w:r w:rsidRPr="00695FE7">
        <w:t>Identifying Potential Bullies</w:t>
      </w:r>
      <w:bookmarkEnd w:id="4"/>
    </w:p>
    <w:p w14:paraId="047F6975" w14:textId="77777777" w:rsidR="00A83328" w:rsidRPr="00695FE7" w:rsidRDefault="00A83328" w:rsidP="00A83328">
      <w:pPr>
        <w:tabs>
          <w:tab w:val="left" w:pos="-720"/>
        </w:tabs>
        <w:suppressAutoHyphens/>
        <w:jc w:val="both"/>
        <w:rPr>
          <w:rFonts w:ascii="Arial" w:hAnsi="Arial" w:cs="Arial"/>
          <w:b/>
          <w:spacing w:val="-3"/>
        </w:rPr>
      </w:pPr>
    </w:p>
    <w:p w14:paraId="26FD65A1"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Teachers need to be aware of the following facts:</w:t>
      </w:r>
    </w:p>
    <w:p w14:paraId="623086D6" w14:textId="77777777" w:rsidR="00A83328" w:rsidRPr="00695FE7" w:rsidRDefault="00A83328" w:rsidP="00A83328">
      <w:pPr>
        <w:tabs>
          <w:tab w:val="left" w:pos="-720"/>
          <w:tab w:val="left" w:pos="0"/>
        </w:tabs>
        <w:suppressAutoHyphens/>
        <w:jc w:val="both"/>
        <w:rPr>
          <w:rFonts w:ascii="Arial" w:hAnsi="Arial" w:cs="Arial"/>
          <w:spacing w:val="-3"/>
        </w:rPr>
      </w:pPr>
    </w:p>
    <w:p w14:paraId="7AB1A62A"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both girls and boys bully others;</w:t>
      </w:r>
    </w:p>
    <w:p w14:paraId="0C40A514"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girls who bully others are more usually in a group than on their own, often using indirect bullying, which can be more difficult for teachers to detect;</w:t>
      </w:r>
    </w:p>
    <w:p w14:paraId="2709A17F"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in primary schools, the pupils who bully are often in the same class as their victims;</w:t>
      </w:r>
    </w:p>
    <w:p w14:paraId="37854593"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children who bully can come from any kind of family;</w:t>
      </w:r>
    </w:p>
    <w:p w14:paraId="0ECAFA56"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proofErr w:type="gramStart"/>
      <w:r w:rsidRPr="00695FE7">
        <w:rPr>
          <w:rFonts w:ascii="Arial" w:hAnsi="Arial" w:cs="Arial"/>
          <w:spacing w:val="-3"/>
        </w:rPr>
        <w:t>some</w:t>
      </w:r>
      <w:proofErr w:type="gramEnd"/>
      <w:r w:rsidRPr="00695FE7">
        <w:rPr>
          <w:rFonts w:ascii="Arial" w:hAnsi="Arial" w:cs="Arial"/>
          <w:spacing w:val="-3"/>
        </w:rPr>
        <w:t xml:space="preserve"> bullies may experience poor discipline at home, and/or excessive physical punishment or abuse by a parent / carer or older sibling.  There may be little warmth in family relationships;</w:t>
      </w:r>
    </w:p>
    <w:p w14:paraId="1BF2783B"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some children bully because their friends do so;</w:t>
      </w:r>
    </w:p>
    <w:p w14:paraId="3FFB31BF"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proofErr w:type="gramStart"/>
      <w:r w:rsidRPr="00695FE7">
        <w:rPr>
          <w:rFonts w:ascii="Arial" w:hAnsi="Arial" w:cs="Arial"/>
          <w:spacing w:val="-3"/>
        </w:rPr>
        <w:t>most</w:t>
      </w:r>
      <w:proofErr w:type="gramEnd"/>
      <w:r w:rsidRPr="00695FE7">
        <w:rPr>
          <w:rFonts w:ascii="Arial" w:hAnsi="Arial" w:cs="Arial"/>
          <w:spacing w:val="-3"/>
        </w:rPr>
        <w:t xml:space="preserve"> bullies have dominant personalities.  They are often popular with their peers.</w:t>
      </w:r>
    </w:p>
    <w:p w14:paraId="22B03CB6" w14:textId="77777777" w:rsidR="00A83328" w:rsidRPr="00695FE7" w:rsidRDefault="00A83328" w:rsidP="00A83328">
      <w:pPr>
        <w:tabs>
          <w:tab w:val="left" w:pos="-720"/>
        </w:tabs>
        <w:suppressAutoHyphens/>
        <w:jc w:val="both"/>
        <w:rPr>
          <w:rFonts w:ascii="Arial" w:hAnsi="Arial" w:cs="Arial"/>
          <w:spacing w:val="-3"/>
        </w:rPr>
      </w:pPr>
    </w:p>
    <w:p w14:paraId="5E15E12A" w14:textId="20E7209C"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Whatever the difficulties facing the bully, the staff of Pashley Down cannot condone the behaviour of bullies or aggressive children in general.  Our job is to identify bullies and the victims of bullying and to do what we can to stop anti-social behaviour. Should an incident of bullying occur it is dealt with by Staff and SLT are informed and oversee all actions including discussing incidents with children, parents and staff. Incidents of bullying will be recorded and kept in the class yellow </w:t>
      </w:r>
      <w:r w:rsidR="008A7F8E">
        <w:rPr>
          <w:rFonts w:ascii="Arial" w:hAnsi="Arial" w:cs="Arial"/>
          <w:spacing w:val="-3"/>
        </w:rPr>
        <w:t>inclusion</w:t>
      </w:r>
      <w:r w:rsidRPr="00695FE7">
        <w:rPr>
          <w:rFonts w:ascii="Arial" w:hAnsi="Arial" w:cs="Arial"/>
          <w:spacing w:val="-3"/>
        </w:rPr>
        <w:t xml:space="preserve"> file.</w:t>
      </w:r>
    </w:p>
    <w:p w14:paraId="086BFA4D" w14:textId="77777777" w:rsidR="00A83328" w:rsidRPr="00695FE7" w:rsidRDefault="00A83328" w:rsidP="00A83328">
      <w:pPr>
        <w:tabs>
          <w:tab w:val="left" w:pos="-720"/>
        </w:tabs>
        <w:suppressAutoHyphens/>
        <w:jc w:val="both"/>
        <w:rPr>
          <w:rFonts w:ascii="Arial" w:hAnsi="Arial" w:cs="Arial"/>
          <w:spacing w:val="-3"/>
          <w:sz w:val="16"/>
          <w:szCs w:val="16"/>
        </w:rPr>
      </w:pPr>
    </w:p>
    <w:p w14:paraId="316E20FC" w14:textId="77777777" w:rsidR="00A83328" w:rsidRPr="00695FE7" w:rsidRDefault="00A83328" w:rsidP="00A83328">
      <w:pPr>
        <w:tabs>
          <w:tab w:val="left" w:pos="-720"/>
        </w:tabs>
        <w:suppressAutoHyphens/>
        <w:jc w:val="both"/>
        <w:rPr>
          <w:rFonts w:ascii="Arial" w:hAnsi="Arial" w:cs="Arial"/>
          <w:spacing w:val="-3"/>
        </w:rPr>
      </w:pPr>
    </w:p>
    <w:p w14:paraId="68F4222F" w14:textId="18EF4500" w:rsidR="00A83328" w:rsidRPr="00200BC2" w:rsidRDefault="00200BC2" w:rsidP="00200BC2">
      <w:pPr>
        <w:pStyle w:val="Heading10"/>
      </w:pPr>
      <w:bookmarkStart w:id="5" w:name="_Toc7768928"/>
      <w:r w:rsidRPr="00200BC2">
        <w:t>Raising Pupil Awareness</w:t>
      </w:r>
      <w:bookmarkEnd w:id="5"/>
    </w:p>
    <w:p w14:paraId="6CEFB04B"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TEACHING</w:t>
      </w:r>
    </w:p>
    <w:p w14:paraId="424B0CEE" w14:textId="0FEDF854"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Within our curriculum, mainly through</w:t>
      </w:r>
      <w:r w:rsidR="00DE6973">
        <w:rPr>
          <w:rFonts w:ascii="Arial" w:hAnsi="Arial" w:cs="Arial"/>
          <w:spacing w:val="-3"/>
        </w:rPr>
        <w:t xml:space="preserve"> RHE/ Life skills and values lessons</w:t>
      </w:r>
      <w:r w:rsidRPr="00695FE7">
        <w:rPr>
          <w:rFonts w:ascii="Arial" w:hAnsi="Arial" w:cs="Arial"/>
          <w:spacing w:val="-3"/>
        </w:rPr>
        <w:t xml:space="preserve">, there </w:t>
      </w:r>
      <w:r w:rsidR="00DE6973">
        <w:rPr>
          <w:rFonts w:ascii="Arial" w:hAnsi="Arial" w:cs="Arial"/>
          <w:spacing w:val="-3"/>
        </w:rPr>
        <w:t>lessons on bullying</w:t>
      </w:r>
      <w:r w:rsidRPr="00695FE7">
        <w:rPr>
          <w:rFonts w:ascii="Arial" w:hAnsi="Arial" w:cs="Arial"/>
          <w:spacing w:val="-3"/>
        </w:rPr>
        <w:t xml:space="preserve">, with the emphasis being on caring, co-operation and respect for others, in line with the School </w:t>
      </w:r>
      <w:r w:rsidR="00DE6973">
        <w:rPr>
          <w:rFonts w:ascii="Arial" w:hAnsi="Arial" w:cs="Arial"/>
          <w:spacing w:val="-3"/>
        </w:rPr>
        <w:t>Values</w:t>
      </w:r>
      <w:r w:rsidRPr="00695FE7">
        <w:rPr>
          <w:rFonts w:ascii="Arial" w:hAnsi="Arial" w:cs="Arial"/>
          <w:spacing w:val="-3"/>
        </w:rPr>
        <w:t>.</w:t>
      </w:r>
    </w:p>
    <w:p w14:paraId="543BDEA7" w14:textId="77777777" w:rsidR="00A83328" w:rsidRPr="00695FE7" w:rsidRDefault="00A83328" w:rsidP="00A83328">
      <w:pPr>
        <w:tabs>
          <w:tab w:val="left" w:pos="-720"/>
        </w:tabs>
        <w:suppressAutoHyphens/>
        <w:jc w:val="both"/>
        <w:rPr>
          <w:rFonts w:ascii="Arial" w:hAnsi="Arial" w:cs="Arial"/>
          <w:spacing w:val="-3"/>
        </w:rPr>
      </w:pPr>
    </w:p>
    <w:p w14:paraId="17D97E7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The teaching of co-operative behaviour involves several strategies including circle time, role-play, </w:t>
      </w:r>
      <w:proofErr w:type="spellStart"/>
      <w:r w:rsidRPr="00695FE7">
        <w:rPr>
          <w:rFonts w:ascii="Arial" w:hAnsi="Arial" w:cs="Arial"/>
          <w:spacing w:val="-3"/>
        </w:rPr>
        <w:t>story telling</w:t>
      </w:r>
      <w:proofErr w:type="spellEnd"/>
      <w:r w:rsidRPr="00695FE7">
        <w:rPr>
          <w:rFonts w:ascii="Arial" w:hAnsi="Arial" w:cs="Arial"/>
          <w:spacing w:val="-3"/>
        </w:rPr>
        <w:t>, discussion, illustration and dance.  Children are encouraged to behave co-operatively as they move around the school, use equipment and share learning experiences.</w:t>
      </w:r>
    </w:p>
    <w:p w14:paraId="0DD668BD" w14:textId="77777777" w:rsidR="00A83328" w:rsidRPr="00695FE7" w:rsidRDefault="00A83328" w:rsidP="00A83328">
      <w:pPr>
        <w:tabs>
          <w:tab w:val="left" w:pos="-720"/>
        </w:tabs>
        <w:suppressAutoHyphens/>
        <w:jc w:val="both"/>
        <w:rPr>
          <w:rFonts w:ascii="Arial" w:hAnsi="Arial" w:cs="Arial"/>
          <w:spacing w:val="-3"/>
        </w:rPr>
      </w:pPr>
    </w:p>
    <w:p w14:paraId="757CE0A4"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ASSEMBLIES</w:t>
      </w:r>
    </w:p>
    <w:p w14:paraId="52C2E671" w14:textId="5C1CCF2B"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In class and school assemblies, through </w:t>
      </w:r>
      <w:proofErr w:type="spellStart"/>
      <w:r w:rsidRPr="00695FE7">
        <w:rPr>
          <w:rFonts w:ascii="Arial" w:hAnsi="Arial" w:cs="Arial"/>
          <w:spacing w:val="-3"/>
        </w:rPr>
        <w:t>story telling</w:t>
      </w:r>
      <w:proofErr w:type="spellEnd"/>
      <w:r w:rsidRPr="00695FE7">
        <w:rPr>
          <w:rFonts w:ascii="Arial" w:hAnsi="Arial" w:cs="Arial"/>
          <w:spacing w:val="-3"/>
        </w:rPr>
        <w:t xml:space="preserve">, poetry, prayer, drama, dance, discussion and art, the children are helped to develop an awareness of right and wrong, and are taught the benefits of co-operative behaviour. </w:t>
      </w:r>
      <w:r w:rsidR="00DE6973">
        <w:rPr>
          <w:rFonts w:ascii="Arial" w:hAnsi="Arial" w:cs="Arial"/>
          <w:spacing w:val="-3"/>
        </w:rPr>
        <w:t xml:space="preserve">Children are praised and rewarded for positive attitudes in school through Pashley Value awards. </w:t>
      </w:r>
    </w:p>
    <w:p w14:paraId="5C25DC3C" w14:textId="77777777" w:rsidR="00A83328" w:rsidRDefault="00A83328" w:rsidP="00A83328">
      <w:pPr>
        <w:rPr>
          <w:rFonts w:ascii="Arial" w:hAnsi="Arial" w:cs="Arial"/>
        </w:rPr>
      </w:pPr>
    </w:p>
    <w:p w14:paraId="024C2D9A" w14:textId="77777777" w:rsidR="00200BC2" w:rsidRPr="00695FE7" w:rsidRDefault="00200BC2" w:rsidP="00A83328">
      <w:pPr>
        <w:rPr>
          <w:rFonts w:ascii="Arial" w:hAnsi="Arial" w:cs="Arial"/>
        </w:rPr>
      </w:pPr>
    </w:p>
    <w:p w14:paraId="337EE44E" w14:textId="68F436F9" w:rsidR="00A83328" w:rsidRPr="00695FE7" w:rsidRDefault="00200BC2" w:rsidP="00A83328">
      <w:pPr>
        <w:pStyle w:val="Heading10"/>
        <w:keepNext/>
        <w:widowControl w:val="0"/>
        <w:tabs>
          <w:tab w:val="left" w:pos="-720"/>
          <w:tab w:val="num" w:pos="360"/>
        </w:tabs>
        <w:suppressAutoHyphens/>
        <w:spacing w:after="0" w:line="240" w:lineRule="auto"/>
        <w:jc w:val="both"/>
      </w:pPr>
      <w:bookmarkStart w:id="6" w:name="_Toc7768929"/>
      <w:r w:rsidRPr="00695FE7">
        <w:t>Personal Example</w:t>
      </w:r>
      <w:bookmarkEnd w:id="6"/>
    </w:p>
    <w:p w14:paraId="26095D81" w14:textId="77777777" w:rsidR="00A83328" w:rsidRPr="00695FE7" w:rsidRDefault="00A83328" w:rsidP="00A83328">
      <w:pPr>
        <w:tabs>
          <w:tab w:val="left" w:pos="-720"/>
        </w:tabs>
        <w:suppressAutoHyphens/>
        <w:jc w:val="both"/>
        <w:rPr>
          <w:rFonts w:ascii="Arial" w:hAnsi="Arial" w:cs="Arial"/>
          <w:b/>
          <w:spacing w:val="-3"/>
          <w:sz w:val="20"/>
        </w:rPr>
      </w:pPr>
    </w:p>
    <w:p w14:paraId="5054D72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We encourage a spirit of mutual co-operation between all adults and students working within the school.  We hope that this demonstration of positive speech and actions will encourage the children to behave in a similar manner.</w:t>
      </w:r>
    </w:p>
    <w:p w14:paraId="61CFFE30" w14:textId="77777777" w:rsidR="00A83328" w:rsidRPr="00695FE7" w:rsidRDefault="00A83328" w:rsidP="00A83328">
      <w:pPr>
        <w:tabs>
          <w:tab w:val="left" w:pos="-720"/>
        </w:tabs>
        <w:suppressAutoHyphens/>
        <w:jc w:val="both"/>
        <w:rPr>
          <w:rFonts w:ascii="Arial" w:hAnsi="Arial" w:cs="Arial"/>
          <w:spacing w:val="-3"/>
          <w:sz w:val="20"/>
        </w:rPr>
      </w:pPr>
    </w:p>
    <w:p w14:paraId="035768A8" w14:textId="77777777" w:rsidR="00A83328" w:rsidRPr="00695FE7" w:rsidRDefault="00A83328" w:rsidP="00A83328">
      <w:pPr>
        <w:tabs>
          <w:tab w:val="left" w:pos="-720"/>
        </w:tabs>
        <w:suppressAutoHyphens/>
        <w:jc w:val="both"/>
        <w:rPr>
          <w:rFonts w:ascii="Arial" w:hAnsi="Arial" w:cs="Arial"/>
          <w:spacing w:val="-3"/>
          <w:sz w:val="20"/>
        </w:rPr>
      </w:pPr>
    </w:p>
    <w:p w14:paraId="4B56BA1D" w14:textId="5B7F4290" w:rsidR="00A83328" w:rsidRPr="00695FE7" w:rsidRDefault="00200BC2" w:rsidP="00A83328">
      <w:pPr>
        <w:pStyle w:val="Heading10"/>
        <w:keepNext/>
        <w:widowControl w:val="0"/>
        <w:tabs>
          <w:tab w:val="left" w:pos="-720"/>
          <w:tab w:val="num" w:pos="360"/>
        </w:tabs>
        <w:suppressAutoHyphens/>
        <w:spacing w:after="0" w:line="240" w:lineRule="auto"/>
        <w:jc w:val="both"/>
      </w:pPr>
      <w:bookmarkStart w:id="7" w:name="_Toc7768930"/>
      <w:r w:rsidRPr="00695FE7">
        <w:t>Raising Staff Awareness</w:t>
      </w:r>
      <w:bookmarkEnd w:id="7"/>
    </w:p>
    <w:p w14:paraId="592ED681" w14:textId="77777777" w:rsidR="00A83328" w:rsidRPr="00695FE7" w:rsidRDefault="00A83328" w:rsidP="00A83328">
      <w:pPr>
        <w:tabs>
          <w:tab w:val="left" w:pos="-720"/>
        </w:tabs>
        <w:suppressAutoHyphens/>
        <w:jc w:val="both"/>
        <w:rPr>
          <w:rFonts w:ascii="Arial" w:hAnsi="Arial" w:cs="Arial"/>
          <w:b/>
          <w:spacing w:val="-3"/>
          <w:sz w:val="20"/>
        </w:rPr>
      </w:pPr>
    </w:p>
    <w:p w14:paraId="74E8093F" w14:textId="353EE79F" w:rsidR="00A83328" w:rsidRPr="00695FE7" w:rsidRDefault="00A83328" w:rsidP="00A83328">
      <w:pPr>
        <w:pStyle w:val="BodyText"/>
        <w:rPr>
          <w:rFonts w:ascii="Arial" w:hAnsi="Arial" w:cs="Arial"/>
        </w:rPr>
      </w:pPr>
      <w:r w:rsidRPr="00695FE7">
        <w:rPr>
          <w:rFonts w:ascii="Arial" w:hAnsi="Arial" w:cs="Arial"/>
        </w:rPr>
        <w:t>All members of staff are expected to be familiar with the content of this policy</w:t>
      </w:r>
      <w:r w:rsidR="00DE6973">
        <w:rPr>
          <w:rFonts w:ascii="Arial" w:hAnsi="Arial" w:cs="Arial"/>
        </w:rPr>
        <w:t xml:space="preserve">. </w:t>
      </w:r>
      <w:r w:rsidRPr="00695FE7">
        <w:rPr>
          <w:rFonts w:ascii="Arial" w:hAnsi="Arial" w:cs="Arial"/>
        </w:rPr>
        <w:t>All members of the staff are asked to be vigilant for signs of unhappiness and encouraged to find the cause.  Unhappiness may be the result of bullying behaviour: children witnessing aggression are generally unhappy with the situation.</w:t>
      </w:r>
    </w:p>
    <w:p w14:paraId="04B7B5CB" w14:textId="77777777" w:rsidR="00A83328" w:rsidRPr="00695FE7" w:rsidRDefault="00A83328" w:rsidP="00A83328">
      <w:pPr>
        <w:tabs>
          <w:tab w:val="left" w:pos="-720"/>
        </w:tabs>
        <w:suppressAutoHyphens/>
        <w:jc w:val="both"/>
        <w:rPr>
          <w:rFonts w:ascii="Arial" w:hAnsi="Arial" w:cs="Arial"/>
          <w:spacing w:val="-3"/>
          <w:sz w:val="20"/>
        </w:rPr>
      </w:pPr>
    </w:p>
    <w:p w14:paraId="16C5E29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Where there is particular cause for concern, for example, a craze for rough games in the playground, the issue is dealt with immediately and everyone is involved.  The attention of staff is directed to courses and articles on bullying.</w:t>
      </w:r>
    </w:p>
    <w:p w14:paraId="4093B83E" w14:textId="77777777" w:rsidR="00A83328" w:rsidRPr="00695FE7" w:rsidRDefault="00A83328" w:rsidP="00A83328">
      <w:pPr>
        <w:tabs>
          <w:tab w:val="left" w:pos="-720"/>
        </w:tabs>
        <w:suppressAutoHyphens/>
        <w:jc w:val="both"/>
        <w:rPr>
          <w:rFonts w:ascii="Arial" w:hAnsi="Arial" w:cs="Arial"/>
          <w:spacing w:val="-3"/>
          <w:sz w:val="20"/>
        </w:rPr>
      </w:pPr>
    </w:p>
    <w:p w14:paraId="7E0FEB20" w14:textId="77777777" w:rsidR="00A83328" w:rsidRPr="00695FE7" w:rsidRDefault="00A83328" w:rsidP="00A83328">
      <w:pPr>
        <w:tabs>
          <w:tab w:val="left" w:pos="-720"/>
        </w:tabs>
        <w:suppressAutoHyphens/>
        <w:jc w:val="both"/>
        <w:rPr>
          <w:rFonts w:ascii="Arial" w:hAnsi="Arial" w:cs="Arial"/>
          <w:spacing w:val="-3"/>
          <w:sz w:val="20"/>
        </w:rPr>
      </w:pPr>
    </w:p>
    <w:p w14:paraId="43BC2B34" w14:textId="183C49D5" w:rsidR="00A83328" w:rsidRPr="00695FE7" w:rsidRDefault="00200BC2" w:rsidP="00A83328">
      <w:pPr>
        <w:pStyle w:val="Heading10"/>
        <w:keepNext/>
        <w:widowControl w:val="0"/>
        <w:tabs>
          <w:tab w:val="left" w:pos="-720"/>
          <w:tab w:val="num" w:pos="360"/>
        </w:tabs>
        <w:suppressAutoHyphens/>
        <w:spacing w:after="0" w:line="240" w:lineRule="auto"/>
        <w:jc w:val="both"/>
      </w:pPr>
      <w:bookmarkStart w:id="8" w:name="_Toc7768931"/>
      <w:r w:rsidRPr="00695FE7">
        <w:t>Raising Parent / Carer Awareness</w:t>
      </w:r>
      <w:bookmarkEnd w:id="8"/>
    </w:p>
    <w:p w14:paraId="24D2380B" w14:textId="77777777" w:rsidR="00A83328" w:rsidRPr="00695FE7" w:rsidRDefault="00A83328" w:rsidP="00A83328">
      <w:pPr>
        <w:tabs>
          <w:tab w:val="left" w:pos="-720"/>
        </w:tabs>
        <w:suppressAutoHyphens/>
        <w:jc w:val="both"/>
        <w:rPr>
          <w:rFonts w:ascii="Arial" w:hAnsi="Arial" w:cs="Arial"/>
          <w:b/>
          <w:spacing w:val="-3"/>
          <w:sz w:val="20"/>
        </w:rPr>
      </w:pPr>
    </w:p>
    <w:p w14:paraId="2FBCC2C8"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Our school prospectus and our aims make clear our school policy concerning pupil behaviour.  All policies are available to parents / carers. </w:t>
      </w:r>
    </w:p>
    <w:p w14:paraId="778942C0" w14:textId="77777777" w:rsidR="00A83328" w:rsidRPr="00695FE7" w:rsidRDefault="00A83328" w:rsidP="00A83328">
      <w:pPr>
        <w:tabs>
          <w:tab w:val="left" w:pos="-720"/>
        </w:tabs>
        <w:suppressAutoHyphens/>
        <w:jc w:val="both"/>
        <w:rPr>
          <w:rFonts w:ascii="Arial" w:hAnsi="Arial" w:cs="Arial"/>
          <w:spacing w:val="-3"/>
        </w:rPr>
      </w:pPr>
    </w:p>
    <w:p w14:paraId="67D2C69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We emphasise the need for close co-operation between school and home and encourage all parents / carers to make contact with the school if they have any worries concerning their children. Should a particular child be causing concern, either because we suspect that he or she is the victim of bullying, or because he or she is behaving aggressively, we contact the parents / carers and invite them to come to school to discuss the </w:t>
      </w:r>
      <w:proofErr w:type="gramStart"/>
      <w:r w:rsidRPr="00695FE7">
        <w:rPr>
          <w:rFonts w:ascii="Arial" w:hAnsi="Arial" w:cs="Arial"/>
          <w:spacing w:val="-3"/>
        </w:rPr>
        <w:t>matter.</w:t>
      </w:r>
      <w:proofErr w:type="gramEnd"/>
      <w:r w:rsidRPr="00695FE7">
        <w:rPr>
          <w:rFonts w:ascii="Arial" w:hAnsi="Arial" w:cs="Arial"/>
          <w:spacing w:val="-3"/>
        </w:rPr>
        <w:t xml:space="preserve"> </w:t>
      </w:r>
    </w:p>
    <w:p w14:paraId="1C1A99CE" w14:textId="77777777" w:rsidR="00A83328" w:rsidRPr="00695FE7" w:rsidRDefault="00A83328" w:rsidP="00A83328">
      <w:pPr>
        <w:tabs>
          <w:tab w:val="left" w:pos="-720"/>
        </w:tabs>
        <w:suppressAutoHyphens/>
        <w:jc w:val="both"/>
        <w:rPr>
          <w:rFonts w:ascii="Arial" w:hAnsi="Arial" w:cs="Arial"/>
          <w:spacing w:val="-3"/>
          <w:sz w:val="20"/>
        </w:rPr>
      </w:pPr>
    </w:p>
    <w:p w14:paraId="438B37B9" w14:textId="77777777" w:rsidR="00A83328" w:rsidRPr="00695FE7" w:rsidRDefault="00A83328" w:rsidP="00A83328">
      <w:pPr>
        <w:tabs>
          <w:tab w:val="left" w:pos="-720"/>
        </w:tabs>
        <w:suppressAutoHyphens/>
        <w:jc w:val="both"/>
        <w:rPr>
          <w:rFonts w:ascii="Arial" w:hAnsi="Arial" w:cs="Arial"/>
          <w:color w:val="FF0000"/>
          <w:spacing w:val="-3"/>
        </w:rPr>
      </w:pPr>
      <w:r w:rsidRPr="00695FE7">
        <w:rPr>
          <w:rFonts w:ascii="Arial" w:hAnsi="Arial" w:cs="Arial"/>
          <w:spacing w:val="-3"/>
        </w:rPr>
        <w:t>Not all parents / carers agree with the definition of bullying used here. Some parents / carers interpret rough play as evidence of bullying even when their own children willingly participate in the games. However, we do not tolerate any behaviour which causes distress, and we have found that parents / carers usually have grounds for concern, even if we cannot agree on the definition of bullying. We take seriously all complaints about pupil behaviour, and take steps to remedy the situation. On most occasions we are able to ease tensions, but there are times when we are unable to act in a way that completely satisfies all parents / carers concerned. If after many consultations with school staff, parents / carers feel that they are not satisfied by our solutions they then have the right to follow the school Complaints Procedure.</w:t>
      </w:r>
    </w:p>
    <w:p w14:paraId="4EE57D69" w14:textId="77777777" w:rsidR="00A83328" w:rsidRPr="00695FE7" w:rsidRDefault="00A83328" w:rsidP="00A83328">
      <w:pPr>
        <w:tabs>
          <w:tab w:val="left" w:pos="-720"/>
        </w:tabs>
        <w:suppressAutoHyphens/>
        <w:jc w:val="both"/>
        <w:rPr>
          <w:rFonts w:ascii="Arial" w:hAnsi="Arial" w:cs="Arial"/>
          <w:spacing w:val="-3"/>
          <w:sz w:val="20"/>
        </w:rPr>
      </w:pPr>
    </w:p>
    <w:p w14:paraId="550910BE" w14:textId="77777777" w:rsidR="00A83328" w:rsidRPr="00695FE7" w:rsidRDefault="00A83328" w:rsidP="00A83328">
      <w:pPr>
        <w:tabs>
          <w:tab w:val="left" w:pos="-720"/>
        </w:tabs>
        <w:suppressAutoHyphens/>
        <w:jc w:val="both"/>
        <w:rPr>
          <w:rFonts w:ascii="Arial" w:hAnsi="Arial" w:cs="Arial"/>
          <w:spacing w:val="-3"/>
          <w:sz w:val="20"/>
        </w:rPr>
      </w:pPr>
    </w:p>
    <w:p w14:paraId="7F58D4D1" w14:textId="28D1CF0C" w:rsidR="00A83328" w:rsidRPr="00695FE7" w:rsidRDefault="00200BC2" w:rsidP="00A83328">
      <w:pPr>
        <w:pStyle w:val="Heading10"/>
        <w:keepNext/>
        <w:widowControl w:val="0"/>
        <w:tabs>
          <w:tab w:val="left" w:pos="-720"/>
          <w:tab w:val="num" w:pos="360"/>
        </w:tabs>
        <w:suppressAutoHyphens/>
        <w:spacing w:after="0" w:line="240" w:lineRule="auto"/>
        <w:jc w:val="both"/>
      </w:pPr>
      <w:bookmarkStart w:id="9" w:name="_Toc7768932"/>
      <w:r w:rsidRPr="00695FE7">
        <w:t>Encouraging Co-Operative Behaviour</w:t>
      </w:r>
      <w:bookmarkEnd w:id="9"/>
    </w:p>
    <w:p w14:paraId="0DE95695" w14:textId="77777777" w:rsidR="00A83328" w:rsidRPr="00695FE7" w:rsidRDefault="00A83328" w:rsidP="00A83328">
      <w:pPr>
        <w:tabs>
          <w:tab w:val="left" w:pos="-720"/>
        </w:tabs>
        <w:suppressAutoHyphens/>
        <w:jc w:val="both"/>
        <w:rPr>
          <w:rFonts w:ascii="Arial" w:hAnsi="Arial" w:cs="Arial"/>
          <w:spacing w:val="-3"/>
          <w:sz w:val="20"/>
        </w:rPr>
      </w:pPr>
    </w:p>
    <w:p w14:paraId="4BAB40F5" w14:textId="77777777" w:rsidR="00A83328" w:rsidRPr="00695FE7" w:rsidRDefault="00A83328" w:rsidP="00A83328">
      <w:pPr>
        <w:tabs>
          <w:tab w:val="left" w:pos="-720"/>
        </w:tabs>
        <w:suppressAutoHyphens/>
        <w:jc w:val="both"/>
        <w:rPr>
          <w:rFonts w:ascii="Arial" w:hAnsi="Arial" w:cs="Arial"/>
          <w:b/>
          <w:spacing w:val="-3"/>
        </w:rPr>
      </w:pPr>
      <w:r w:rsidRPr="00695FE7">
        <w:rPr>
          <w:rFonts w:ascii="Arial" w:hAnsi="Arial" w:cs="Arial"/>
          <w:b/>
          <w:spacing w:val="-3"/>
        </w:rPr>
        <w:t>At Pashley Down we prefer to emphasise reward rather than punishment.  We have many ways of rewarding pupils and have developed several techniques for encouraging non-aggressive behaviour.  Details of these can be found in the behaviour policy.</w:t>
      </w:r>
    </w:p>
    <w:p w14:paraId="03E7E501" w14:textId="77777777" w:rsidR="00A83328" w:rsidRPr="00695FE7" w:rsidRDefault="00A83328" w:rsidP="00A83328">
      <w:pPr>
        <w:tabs>
          <w:tab w:val="left" w:pos="-720"/>
        </w:tabs>
        <w:suppressAutoHyphens/>
        <w:jc w:val="both"/>
        <w:rPr>
          <w:rFonts w:ascii="Arial" w:hAnsi="Arial" w:cs="Arial"/>
          <w:spacing w:val="-3"/>
          <w:sz w:val="20"/>
        </w:rPr>
      </w:pPr>
    </w:p>
    <w:p w14:paraId="7248FD59"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Children who are behaving in such a way that they are upsetting other pupils with bad language, roughness or frightening gestures, are watched carefully both in class and outside in the school grounds. If a situation arises where a child is frightened of another child because of actual or perceived bullying, arrangements are made for the children to play in separate places, or for one of the children to stay in at playtimes. </w:t>
      </w:r>
    </w:p>
    <w:p w14:paraId="752C430E" w14:textId="77777777" w:rsidR="00A83328" w:rsidRPr="00695FE7" w:rsidRDefault="00A83328" w:rsidP="00A83328">
      <w:pPr>
        <w:tabs>
          <w:tab w:val="left" w:pos="-720"/>
        </w:tabs>
        <w:suppressAutoHyphens/>
        <w:jc w:val="both"/>
        <w:rPr>
          <w:rFonts w:ascii="Arial" w:hAnsi="Arial" w:cs="Arial"/>
          <w:spacing w:val="-3"/>
        </w:rPr>
      </w:pPr>
    </w:p>
    <w:p w14:paraId="3E15565D" w14:textId="45BAF77E"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Every week we hold a Celebration Assembly for all year groups, at which we applaud the efforts and achievements of several children from each class.  Stickers are awarded for achievements and for good behaviour</w:t>
      </w:r>
      <w:r w:rsidR="00F067C9">
        <w:rPr>
          <w:rFonts w:ascii="Arial" w:hAnsi="Arial" w:cs="Arial"/>
          <w:spacing w:val="-3"/>
        </w:rPr>
        <w:t xml:space="preserve"> linked to the Pashley Values</w:t>
      </w:r>
      <w:r w:rsidRPr="00695FE7">
        <w:rPr>
          <w:rFonts w:ascii="Arial" w:hAnsi="Arial" w:cs="Arial"/>
          <w:spacing w:val="-3"/>
        </w:rPr>
        <w:t xml:space="preserve">.  We aim to be specific in our description of the good behaviour, e.g. for being polite, for playing co-operatively in the playground, for being helpful, and so on. </w:t>
      </w:r>
    </w:p>
    <w:p w14:paraId="539F0560" w14:textId="77777777" w:rsidR="00A83328" w:rsidRPr="00695FE7" w:rsidRDefault="00A83328" w:rsidP="00A83328">
      <w:pPr>
        <w:tabs>
          <w:tab w:val="left" w:pos="-720"/>
        </w:tabs>
        <w:suppressAutoHyphens/>
        <w:jc w:val="both"/>
        <w:rPr>
          <w:rFonts w:ascii="Arial" w:hAnsi="Arial" w:cs="Arial"/>
          <w:spacing w:val="-3"/>
        </w:rPr>
      </w:pPr>
    </w:p>
    <w:p w14:paraId="169E1AA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Individual teachers have developed their own techniques for encouraging good behaviour.  These might involve verbal praise, a clap, ‘star of the day’, notes home, going into the playground at the end of school and talking to a parent / carer, sharing the good news with another teacher or the </w:t>
      </w:r>
      <w:proofErr w:type="spellStart"/>
      <w:r w:rsidRPr="00695FE7">
        <w:rPr>
          <w:rFonts w:ascii="Arial" w:hAnsi="Arial" w:cs="Arial"/>
          <w:spacing w:val="-3"/>
        </w:rPr>
        <w:t>headteacher</w:t>
      </w:r>
      <w:proofErr w:type="spellEnd"/>
      <w:r w:rsidRPr="00695FE7">
        <w:rPr>
          <w:rFonts w:ascii="Arial" w:hAnsi="Arial" w:cs="Arial"/>
          <w:spacing w:val="-3"/>
        </w:rPr>
        <w:t xml:space="preserve">, a free choice of activity, the opportunity to do a special job, an extra "go" on a piece of apparatus, a prize.  We do not use sweets as rewards.  Members of staff often praise good behaviour of children from other classes.  Children are sent to the SLT with samples of good work or for good behaviour.  They are rewarded with praise, stickers and postcards are sent home congratulating them on their behaviour.  </w:t>
      </w:r>
    </w:p>
    <w:p w14:paraId="4A7240C7" w14:textId="77777777" w:rsidR="00A83328" w:rsidRPr="00695FE7" w:rsidRDefault="00A83328" w:rsidP="00A83328">
      <w:pPr>
        <w:tabs>
          <w:tab w:val="left" w:pos="-720"/>
        </w:tabs>
        <w:suppressAutoHyphens/>
        <w:jc w:val="both"/>
        <w:rPr>
          <w:rFonts w:ascii="Arial" w:hAnsi="Arial" w:cs="Arial"/>
          <w:spacing w:val="-3"/>
        </w:rPr>
      </w:pPr>
    </w:p>
    <w:p w14:paraId="1C2BFBA5"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Children who are often aggressive, both indoors and out, will need constant reminders throughout the school day if they are to break the pattern of anti-social behaviour. Children who need close monitoring are given individual reward charts for positive behaviour. We encourage support staff to adopt an approach similar to that outlined above. Children who behave well during the dinner breaks are awarded stickers by the midday assistants. </w:t>
      </w:r>
    </w:p>
    <w:p w14:paraId="5E61AB40" w14:textId="77777777" w:rsidR="00A83328" w:rsidRPr="00695FE7" w:rsidRDefault="00A83328" w:rsidP="00A83328">
      <w:pPr>
        <w:tabs>
          <w:tab w:val="left" w:pos="-720"/>
        </w:tabs>
        <w:suppressAutoHyphens/>
        <w:jc w:val="both"/>
        <w:rPr>
          <w:rFonts w:ascii="Arial" w:hAnsi="Arial" w:cs="Arial"/>
          <w:spacing w:val="-3"/>
          <w:sz w:val="20"/>
        </w:rPr>
      </w:pPr>
    </w:p>
    <w:p w14:paraId="63F3ACE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lastRenderedPageBreak/>
        <w:t>It can be relatively easy to change the anti-social behaviour of bullies, because most young children wish to please, and with encouragement and motivation from both home and school, they can be taught to work and play co-operatively. However, there will be rare occasions when bullying does continue to occur and needs tackling directly. Bullying is never acceptable at Pashley Down and will be dealt with effectively. We would seek to work with the child and their family to ensure a positive change in behaviour.</w:t>
      </w:r>
      <w:r w:rsidRPr="00695FE7">
        <w:rPr>
          <w:rFonts w:ascii="Arial" w:hAnsi="Arial" w:cs="Arial"/>
          <w:color w:val="FF0000"/>
          <w:spacing w:val="-3"/>
        </w:rPr>
        <w:t xml:space="preserve"> </w:t>
      </w:r>
      <w:r w:rsidRPr="00695FE7">
        <w:rPr>
          <w:rFonts w:ascii="Arial" w:hAnsi="Arial" w:cs="Arial"/>
          <w:spacing w:val="-3"/>
        </w:rPr>
        <w:t>A few children are so emotionally damaged that school staff can do little more than contain them and ensure that other children are safe. For specific details of our approach to children with behavioural problems, please see our Behaviour Policy.</w:t>
      </w:r>
    </w:p>
    <w:p w14:paraId="163E423D" w14:textId="77777777" w:rsidR="00A83328" w:rsidRPr="00695FE7" w:rsidRDefault="00A83328" w:rsidP="00A83328">
      <w:pPr>
        <w:tabs>
          <w:tab w:val="left" w:pos="-720"/>
        </w:tabs>
        <w:suppressAutoHyphens/>
        <w:jc w:val="both"/>
        <w:rPr>
          <w:rFonts w:ascii="Arial" w:hAnsi="Arial" w:cs="Arial"/>
          <w:spacing w:val="-3"/>
          <w:sz w:val="20"/>
        </w:rPr>
      </w:pPr>
    </w:p>
    <w:p w14:paraId="6D7FE9D6"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Ironically, and sadly, it can be the victims of bullying who have the most complex problems, and in rare instances moving them to another class or school can be used as a way to solve their problems.  This is only done in full consultation with the child’s parents / carers.</w:t>
      </w:r>
    </w:p>
    <w:p w14:paraId="5F3AA21D" w14:textId="77777777" w:rsidR="00A83328" w:rsidRPr="00695FE7" w:rsidRDefault="00A83328" w:rsidP="00A83328">
      <w:pPr>
        <w:tabs>
          <w:tab w:val="left" w:pos="-720"/>
        </w:tabs>
        <w:suppressAutoHyphens/>
        <w:jc w:val="both"/>
        <w:rPr>
          <w:rFonts w:ascii="Arial" w:hAnsi="Arial" w:cs="Arial"/>
          <w:spacing w:val="-3"/>
          <w:sz w:val="20"/>
        </w:rPr>
      </w:pPr>
    </w:p>
    <w:p w14:paraId="676A179D" w14:textId="77777777" w:rsidR="00A83328"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There are times when it is necessary to ask for help from external agencies, and we are fortunate to have access to educational psychologists, behaviour specialists, and staff from various support agencies and Children’s Services. </w:t>
      </w:r>
    </w:p>
    <w:p w14:paraId="6C18BD25" w14:textId="77777777" w:rsidR="00A83328" w:rsidRDefault="00A83328" w:rsidP="00A83328">
      <w:pPr>
        <w:tabs>
          <w:tab w:val="left" w:pos="-720"/>
        </w:tabs>
        <w:suppressAutoHyphens/>
        <w:jc w:val="both"/>
        <w:rPr>
          <w:rFonts w:ascii="Arial" w:hAnsi="Arial" w:cs="Arial"/>
          <w:spacing w:val="-3"/>
        </w:rPr>
      </w:pPr>
    </w:p>
    <w:p w14:paraId="40B7491A" w14:textId="77777777" w:rsidR="00200BC2" w:rsidRPr="00695FE7" w:rsidRDefault="00200BC2" w:rsidP="00A83328">
      <w:pPr>
        <w:tabs>
          <w:tab w:val="left" w:pos="-720"/>
        </w:tabs>
        <w:suppressAutoHyphens/>
        <w:jc w:val="both"/>
        <w:rPr>
          <w:rFonts w:ascii="Arial" w:hAnsi="Arial" w:cs="Arial"/>
          <w:spacing w:val="-3"/>
        </w:rPr>
      </w:pPr>
    </w:p>
    <w:p w14:paraId="0C1D2FDA" w14:textId="51367664" w:rsidR="00A83328" w:rsidRPr="00695FE7" w:rsidRDefault="00200BC2" w:rsidP="00200BC2">
      <w:pPr>
        <w:pStyle w:val="Heading10"/>
        <w:keepNext/>
        <w:widowControl w:val="0"/>
        <w:tabs>
          <w:tab w:val="left" w:pos="-720"/>
          <w:tab w:val="num" w:pos="360"/>
        </w:tabs>
        <w:suppressAutoHyphens/>
        <w:spacing w:after="0" w:line="240" w:lineRule="auto"/>
        <w:jc w:val="both"/>
      </w:pPr>
      <w:bookmarkStart w:id="10" w:name="_Toc7768933"/>
      <w:r w:rsidRPr="00695FE7">
        <w:t>Staff</w:t>
      </w:r>
      <w:bookmarkEnd w:id="10"/>
    </w:p>
    <w:p w14:paraId="56C177F7" w14:textId="77777777" w:rsidR="00A83328" w:rsidRPr="00695FE7" w:rsidRDefault="00A83328" w:rsidP="00A83328">
      <w:pPr>
        <w:tabs>
          <w:tab w:val="left" w:pos="-720"/>
        </w:tabs>
        <w:suppressAutoHyphens/>
        <w:jc w:val="both"/>
        <w:rPr>
          <w:rFonts w:ascii="Arial" w:hAnsi="Arial" w:cs="Arial"/>
          <w:spacing w:val="-3"/>
        </w:rPr>
      </w:pPr>
    </w:p>
    <w:p w14:paraId="57241A4B" w14:textId="77777777" w:rsidR="00A83328" w:rsidRPr="00695FE7" w:rsidRDefault="00A83328" w:rsidP="00A83328">
      <w:pPr>
        <w:tabs>
          <w:tab w:val="left" w:pos="-720"/>
        </w:tabs>
        <w:suppressAutoHyphens/>
        <w:jc w:val="both"/>
        <w:rPr>
          <w:rFonts w:ascii="Arial" w:hAnsi="Arial" w:cs="Arial"/>
        </w:rPr>
      </w:pPr>
      <w:proofErr w:type="gramStart"/>
      <w:r w:rsidRPr="00695FE7">
        <w:rPr>
          <w:rFonts w:ascii="Arial" w:hAnsi="Arial" w:cs="Arial"/>
        </w:rPr>
        <w:t>Staff also have</w:t>
      </w:r>
      <w:proofErr w:type="gramEnd"/>
      <w:r w:rsidRPr="00695FE7">
        <w:rPr>
          <w:rFonts w:ascii="Arial" w:hAnsi="Arial" w:cs="Arial"/>
        </w:rPr>
        <w:t xml:space="preserve"> the right to be free of bullying.  The essential characteristic of bullying or harassment is - that the offending behaviours are unwanted by the recipient and would be regarded at bullying by any reasonable person.  This would mean that there is deliberate intimidation or belittling with the intention to humiliate, denigrate or injure.  The following are examples of bullying behaviours </w:t>
      </w:r>
      <w:r w:rsidRPr="00695FE7">
        <w:rPr>
          <w:rFonts w:ascii="Arial" w:hAnsi="Arial" w:cs="Arial"/>
          <w:i/>
        </w:rPr>
        <w:t>(this list is not intended to be exhaustive)</w:t>
      </w:r>
      <w:r w:rsidRPr="00695FE7">
        <w:rPr>
          <w:rFonts w:ascii="Arial" w:hAnsi="Arial" w:cs="Arial"/>
        </w:rPr>
        <w:t>:</w:t>
      </w:r>
    </w:p>
    <w:p w14:paraId="1F1187BD" w14:textId="77777777" w:rsidR="00A83328" w:rsidRPr="00695FE7" w:rsidRDefault="00A83328" w:rsidP="00A83328">
      <w:pPr>
        <w:tabs>
          <w:tab w:val="left" w:pos="-720"/>
        </w:tabs>
        <w:suppressAutoHyphens/>
        <w:jc w:val="both"/>
        <w:rPr>
          <w:rFonts w:ascii="Arial" w:hAnsi="Arial" w:cs="Arial"/>
          <w:sz w:val="12"/>
          <w:szCs w:val="12"/>
        </w:rPr>
      </w:pPr>
    </w:p>
    <w:p w14:paraId="7E9124FD"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derogatory name calling, mimicry or ridicule</w:t>
      </w:r>
    </w:p>
    <w:p w14:paraId="2144FB1E"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arbitrarily, unjustifiably and persistently changing work guidelines and deadlines</w:t>
      </w:r>
    </w:p>
    <w:p w14:paraId="6E627574"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 xml:space="preserve">setting up someone to fail in their job </w:t>
      </w:r>
      <w:r w:rsidRPr="00695FE7">
        <w:rPr>
          <w:rFonts w:ascii="Arial" w:hAnsi="Arial" w:cs="Arial"/>
          <w:i/>
        </w:rPr>
        <w:t>(e.g. by not passing on important information or by feeding false information)</w:t>
      </w:r>
    </w:p>
    <w:p w14:paraId="5240CEE3"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ridicule of an individual for gender or cultural differences</w:t>
      </w:r>
    </w:p>
    <w:p w14:paraId="1B4DBBF3"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shouting or raising one’s voice at any person, in public or private</w:t>
      </w:r>
    </w:p>
    <w:p w14:paraId="103018D2"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exclusion from normal workplace conversation or social events</w:t>
      </w:r>
    </w:p>
    <w:p w14:paraId="2034E4F7"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unfair allocation of work and responsibilities</w:t>
      </w:r>
    </w:p>
    <w:p w14:paraId="2840A5CF"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embarrassing or humiliating people in front of colleagues</w:t>
      </w:r>
    </w:p>
    <w:p w14:paraId="5325B404"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persistent, unfounded criticism, accusations and spreading malicious rumours</w:t>
      </w:r>
    </w:p>
    <w:p w14:paraId="6877D1AC"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verbal abuse and threats</w:t>
      </w:r>
    </w:p>
    <w:p w14:paraId="57B3939E"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incitement of others to commit any of the above</w:t>
      </w:r>
    </w:p>
    <w:p w14:paraId="1F32EFF7" w14:textId="77777777" w:rsidR="00A83328" w:rsidRPr="00695FE7" w:rsidRDefault="00A83328" w:rsidP="00A83328">
      <w:pPr>
        <w:tabs>
          <w:tab w:val="left" w:pos="-720"/>
        </w:tabs>
        <w:suppressAutoHyphens/>
        <w:jc w:val="both"/>
        <w:rPr>
          <w:rFonts w:ascii="Arial" w:hAnsi="Arial" w:cs="Arial"/>
        </w:rPr>
      </w:pPr>
    </w:p>
    <w:p w14:paraId="002C88DD"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It should be noted that whilst staff are encouraged to raise any concerns they may have, it should be understood that management activities such as monitoring and discussing performance, changing deadlines and priorities, dealing with attendance issues, and instigating disciplinary proceedings do not constitute harassment or bullying, if handled reasonably.  </w:t>
      </w:r>
    </w:p>
    <w:p w14:paraId="478B2741" w14:textId="77777777" w:rsidR="00A83328" w:rsidRDefault="00A83328" w:rsidP="00A83328">
      <w:pPr>
        <w:tabs>
          <w:tab w:val="left" w:pos="-720"/>
        </w:tabs>
        <w:suppressAutoHyphens/>
        <w:jc w:val="both"/>
        <w:rPr>
          <w:rFonts w:ascii="Arial" w:hAnsi="Arial" w:cs="Arial"/>
        </w:rPr>
      </w:pPr>
    </w:p>
    <w:p w14:paraId="440F9FB1" w14:textId="77777777" w:rsidR="00200BC2" w:rsidRDefault="00200BC2" w:rsidP="00A83328">
      <w:pPr>
        <w:tabs>
          <w:tab w:val="left" w:pos="-720"/>
        </w:tabs>
        <w:suppressAutoHyphens/>
        <w:jc w:val="both"/>
        <w:rPr>
          <w:rFonts w:ascii="Arial" w:hAnsi="Arial" w:cs="Arial"/>
        </w:rPr>
      </w:pPr>
    </w:p>
    <w:p w14:paraId="266E210B" w14:textId="77777777" w:rsidR="00200BC2" w:rsidRDefault="00200BC2" w:rsidP="00A83328">
      <w:pPr>
        <w:tabs>
          <w:tab w:val="left" w:pos="-720"/>
        </w:tabs>
        <w:suppressAutoHyphens/>
        <w:jc w:val="both"/>
        <w:rPr>
          <w:rFonts w:ascii="Arial" w:hAnsi="Arial" w:cs="Arial"/>
        </w:rPr>
      </w:pPr>
    </w:p>
    <w:p w14:paraId="69F6715E" w14:textId="77777777" w:rsidR="00200BC2" w:rsidRPr="00695FE7" w:rsidRDefault="00200BC2" w:rsidP="00A83328">
      <w:pPr>
        <w:tabs>
          <w:tab w:val="left" w:pos="-720"/>
        </w:tabs>
        <w:suppressAutoHyphens/>
        <w:jc w:val="both"/>
        <w:rPr>
          <w:rFonts w:ascii="Arial" w:hAnsi="Arial" w:cs="Arial"/>
        </w:rPr>
      </w:pPr>
    </w:p>
    <w:p w14:paraId="406DBF75" w14:textId="2C145012" w:rsidR="00A83328" w:rsidRPr="00695FE7" w:rsidRDefault="00A83328" w:rsidP="00200BC2">
      <w:pPr>
        <w:pStyle w:val="Heading10"/>
        <w:keepNext/>
        <w:widowControl w:val="0"/>
        <w:tabs>
          <w:tab w:val="left" w:pos="-720"/>
          <w:tab w:val="num" w:pos="360"/>
        </w:tabs>
        <w:suppressAutoHyphens/>
        <w:spacing w:after="0" w:line="240" w:lineRule="auto"/>
        <w:jc w:val="both"/>
      </w:pPr>
      <w:bookmarkStart w:id="11" w:name="_Toc7768934"/>
      <w:r w:rsidRPr="00695FE7">
        <w:t xml:space="preserve">Responsibilities </w:t>
      </w:r>
      <w:proofErr w:type="gramStart"/>
      <w:r w:rsidR="00200BC2" w:rsidRPr="00695FE7">
        <w:t>Of</w:t>
      </w:r>
      <w:proofErr w:type="gramEnd"/>
      <w:r w:rsidR="00200BC2" w:rsidRPr="00695FE7">
        <w:t xml:space="preserve"> </w:t>
      </w:r>
      <w:r w:rsidRPr="00695FE7">
        <w:t xml:space="preserve">School Managers </w:t>
      </w:r>
      <w:r w:rsidR="00200BC2" w:rsidRPr="00695FE7">
        <w:t>(</w:t>
      </w:r>
      <w:r w:rsidRPr="00695FE7">
        <w:t xml:space="preserve">SLT </w:t>
      </w:r>
      <w:r w:rsidR="00200BC2" w:rsidRPr="00695FE7">
        <w:t xml:space="preserve">And </w:t>
      </w:r>
      <w:r w:rsidRPr="00695FE7">
        <w:t xml:space="preserve">Chair </w:t>
      </w:r>
      <w:r w:rsidR="00200BC2" w:rsidRPr="00695FE7">
        <w:t>Of Governors)</w:t>
      </w:r>
      <w:bookmarkEnd w:id="11"/>
    </w:p>
    <w:p w14:paraId="4D56C15F" w14:textId="77777777" w:rsidR="00A83328" w:rsidRPr="00695FE7" w:rsidRDefault="00A83328" w:rsidP="00A83328">
      <w:pPr>
        <w:tabs>
          <w:tab w:val="left" w:pos="-720"/>
        </w:tabs>
        <w:suppressAutoHyphens/>
        <w:jc w:val="both"/>
        <w:rPr>
          <w:rFonts w:ascii="Arial" w:hAnsi="Arial" w:cs="Arial"/>
        </w:rPr>
      </w:pPr>
    </w:p>
    <w:p w14:paraId="1445397F"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The school management has the responsibility to set the standards, and to do all they can to ensure that </w:t>
      </w:r>
      <w:proofErr w:type="gramStart"/>
      <w:r w:rsidRPr="00695FE7">
        <w:rPr>
          <w:rFonts w:ascii="Arial" w:hAnsi="Arial" w:cs="Arial"/>
        </w:rPr>
        <w:t>staff are</w:t>
      </w:r>
      <w:proofErr w:type="gramEnd"/>
      <w:r w:rsidRPr="00695FE7">
        <w:rPr>
          <w:rFonts w:ascii="Arial" w:hAnsi="Arial" w:cs="Arial"/>
        </w:rPr>
        <w:t xml:space="preserve"> treated fairly and courteously, and that they are given the support and respect they need to do their jobs. </w:t>
      </w:r>
    </w:p>
    <w:p w14:paraId="3EBB8AC3" w14:textId="77777777" w:rsidR="00A83328" w:rsidRPr="00695FE7" w:rsidRDefault="00A83328" w:rsidP="00A83328">
      <w:pPr>
        <w:tabs>
          <w:tab w:val="left" w:pos="-720"/>
        </w:tabs>
        <w:suppressAutoHyphens/>
        <w:jc w:val="both"/>
        <w:rPr>
          <w:rFonts w:ascii="Arial" w:hAnsi="Arial" w:cs="Arial"/>
        </w:rPr>
      </w:pPr>
    </w:p>
    <w:p w14:paraId="3BC73B93"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lastRenderedPageBreak/>
        <w:t xml:space="preserve">The school management has an obligation to prevent bullying and to take immediate action once it has been identified (whether or not a complaint has been made). </w:t>
      </w:r>
    </w:p>
    <w:p w14:paraId="65453CFC" w14:textId="77777777" w:rsidR="00A83328" w:rsidRDefault="00A83328" w:rsidP="00A83328">
      <w:pPr>
        <w:tabs>
          <w:tab w:val="left" w:pos="-720"/>
        </w:tabs>
        <w:suppressAutoHyphens/>
        <w:jc w:val="both"/>
        <w:rPr>
          <w:rFonts w:ascii="Arial" w:hAnsi="Arial" w:cs="Arial"/>
        </w:rPr>
      </w:pPr>
    </w:p>
    <w:p w14:paraId="527C36B9" w14:textId="77777777" w:rsidR="00200BC2" w:rsidRPr="00695FE7" w:rsidRDefault="00200BC2" w:rsidP="00A83328">
      <w:pPr>
        <w:tabs>
          <w:tab w:val="left" w:pos="-720"/>
        </w:tabs>
        <w:suppressAutoHyphens/>
        <w:jc w:val="both"/>
        <w:rPr>
          <w:rFonts w:ascii="Arial" w:hAnsi="Arial" w:cs="Arial"/>
        </w:rPr>
      </w:pPr>
    </w:p>
    <w:p w14:paraId="2C416D6F" w14:textId="73A9F838" w:rsidR="00A83328" w:rsidRPr="00695FE7" w:rsidRDefault="00200BC2" w:rsidP="00A83328">
      <w:pPr>
        <w:pStyle w:val="Heading10"/>
        <w:keepNext/>
        <w:widowControl w:val="0"/>
        <w:tabs>
          <w:tab w:val="left" w:pos="-720"/>
          <w:tab w:val="num" w:pos="360"/>
        </w:tabs>
        <w:suppressAutoHyphens/>
        <w:spacing w:after="0" w:line="240" w:lineRule="auto"/>
        <w:jc w:val="both"/>
      </w:pPr>
      <w:bookmarkStart w:id="12" w:name="_Toc7768935"/>
      <w:r>
        <w:t>Responsibilities o</w:t>
      </w:r>
      <w:r w:rsidRPr="00695FE7">
        <w:t>f Staff</w:t>
      </w:r>
      <w:bookmarkEnd w:id="12"/>
    </w:p>
    <w:p w14:paraId="651005A7" w14:textId="77777777" w:rsidR="00A83328" w:rsidRPr="00695FE7" w:rsidRDefault="00A83328" w:rsidP="00A83328">
      <w:pPr>
        <w:tabs>
          <w:tab w:val="left" w:pos="-720"/>
        </w:tabs>
        <w:suppressAutoHyphens/>
        <w:jc w:val="both"/>
        <w:rPr>
          <w:rFonts w:ascii="Arial" w:hAnsi="Arial" w:cs="Arial"/>
        </w:rPr>
      </w:pPr>
    </w:p>
    <w:p w14:paraId="32B5B8B4"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Every staff member has a personal responsibility to behave in a way that is respectful of others.  </w:t>
      </w:r>
    </w:p>
    <w:p w14:paraId="007B8D7D" w14:textId="77777777" w:rsidR="00A83328" w:rsidRPr="00695FE7" w:rsidRDefault="00A83328" w:rsidP="00A83328">
      <w:pPr>
        <w:tabs>
          <w:tab w:val="left" w:pos="-720"/>
        </w:tabs>
        <w:suppressAutoHyphens/>
        <w:jc w:val="both"/>
        <w:rPr>
          <w:rFonts w:ascii="Arial" w:hAnsi="Arial" w:cs="Arial"/>
        </w:rPr>
      </w:pPr>
    </w:p>
    <w:p w14:paraId="1EEF9B73"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It is hoped that all staff will have high regard for their colleagues, and if problems do arise that they can be dealt with quickly and effectively through meetings and discussions.  However, any staff member found to be harassing or bullying colleagues following an </w:t>
      </w:r>
      <w:proofErr w:type="gramStart"/>
      <w:r w:rsidRPr="00695FE7">
        <w:rPr>
          <w:rFonts w:ascii="Arial" w:hAnsi="Arial" w:cs="Arial"/>
        </w:rPr>
        <w:t>investigation,</w:t>
      </w:r>
      <w:proofErr w:type="gramEnd"/>
      <w:r w:rsidRPr="00695FE7">
        <w:rPr>
          <w:rFonts w:ascii="Arial" w:hAnsi="Arial" w:cs="Arial"/>
        </w:rPr>
        <w:t xml:space="preserve"> will be subject to the Local Authority’s </w:t>
      </w:r>
      <w:r w:rsidRPr="00695FE7">
        <w:rPr>
          <w:rFonts w:ascii="Arial" w:hAnsi="Arial" w:cs="Arial"/>
          <w:i/>
        </w:rPr>
        <w:t>Disciplinary Policy and Procedure</w:t>
      </w:r>
      <w:r w:rsidRPr="00695FE7">
        <w:rPr>
          <w:rFonts w:ascii="Arial" w:hAnsi="Arial" w:cs="Arial"/>
        </w:rPr>
        <w:t>.</w:t>
      </w:r>
    </w:p>
    <w:p w14:paraId="692B569B" w14:textId="77777777" w:rsidR="00A83328" w:rsidRPr="00695FE7" w:rsidRDefault="00A83328" w:rsidP="00A83328">
      <w:pPr>
        <w:tabs>
          <w:tab w:val="left" w:pos="-720"/>
        </w:tabs>
        <w:suppressAutoHyphens/>
        <w:jc w:val="both"/>
        <w:rPr>
          <w:rFonts w:ascii="Arial" w:hAnsi="Arial" w:cs="Arial"/>
        </w:rPr>
      </w:pPr>
    </w:p>
    <w:p w14:paraId="3EA656C2"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Any staff member who becomes aware of harassment or bullying occurring to </w:t>
      </w:r>
      <w:proofErr w:type="gramStart"/>
      <w:r w:rsidRPr="00695FE7">
        <w:rPr>
          <w:rFonts w:ascii="Arial" w:hAnsi="Arial" w:cs="Arial"/>
        </w:rPr>
        <w:t>themselves</w:t>
      </w:r>
      <w:proofErr w:type="gramEnd"/>
      <w:r w:rsidRPr="00695FE7">
        <w:rPr>
          <w:rFonts w:ascii="Arial" w:hAnsi="Arial" w:cs="Arial"/>
        </w:rPr>
        <w:t xml:space="preserve"> or another member of staff should bring the matter to the attention of the school management.</w:t>
      </w:r>
    </w:p>
    <w:p w14:paraId="0FFEA45D" w14:textId="77777777" w:rsidR="00F87F6A" w:rsidRPr="00A83328" w:rsidRDefault="00F87F6A" w:rsidP="00A83328"/>
    <w:sectPr w:rsidR="00F87F6A" w:rsidRPr="00A83328" w:rsidSect="00E41926">
      <w:headerReference w:type="default" r:id="rId13"/>
      <w:pgSz w:w="11906" w:h="16838"/>
      <w:pgMar w:top="962"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EF8F4" w14:textId="77777777" w:rsidR="00F456D7" w:rsidRDefault="00F456D7" w:rsidP="00AD4155">
      <w:r>
        <w:separator/>
      </w:r>
    </w:p>
  </w:endnote>
  <w:endnote w:type="continuationSeparator" w:id="0">
    <w:p w14:paraId="17759965" w14:textId="77777777" w:rsidR="00F456D7" w:rsidRDefault="00F456D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69C65F6-FAC2-4E4B-B354-B690B89CD1F0}"/>
  </w:font>
  <w:font w:name="Arial Black">
    <w:panose1 w:val="020B0A04020102020204"/>
    <w:charset w:val="00"/>
    <w:family w:val="swiss"/>
    <w:pitch w:val="variable"/>
    <w:sig w:usb0="A00002AF" w:usb1="400078FB" w:usb2="00000000" w:usb3="00000000" w:csb0="0000009F" w:csb1="00000000"/>
    <w:embedRegular r:id="rId2" w:fontKey="{0DF50C53-5DCB-46C4-8787-F7CBC13CD1FF}"/>
  </w:font>
  <w:font w:name="Calibri">
    <w:panose1 w:val="020F0502020204030204"/>
    <w:charset w:val="00"/>
    <w:family w:val="swiss"/>
    <w:pitch w:val="variable"/>
    <w:sig w:usb0="E0002AFF" w:usb1="C000247B" w:usb2="00000009" w:usb3="00000000" w:csb0="000001FF" w:csb1="00000000"/>
    <w:embedItalic r:id="rId3" w:fontKey="{3CC73251-68FB-46FB-ADE8-1B2BA77E69A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04C39" w14:textId="77777777" w:rsidR="00F456D7" w:rsidRDefault="00F456D7" w:rsidP="00AD4155">
      <w:r>
        <w:separator/>
      </w:r>
    </w:p>
  </w:footnote>
  <w:footnote w:type="continuationSeparator" w:id="0">
    <w:p w14:paraId="4DB98D32" w14:textId="77777777" w:rsidR="00F456D7" w:rsidRDefault="00F456D7"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60DD5" w14:textId="77777777" w:rsidR="00F456D7" w:rsidRPr="008E1ACB" w:rsidRDefault="00F456D7" w:rsidP="008E1A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33500F"/>
    <w:multiLevelType w:val="hybridMultilevel"/>
    <w:tmpl w:val="4FF250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5B5C34"/>
    <w:multiLevelType w:val="hybridMultilevel"/>
    <w:tmpl w:val="1708D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7B47CC"/>
    <w:multiLevelType w:val="hybridMultilevel"/>
    <w:tmpl w:val="39E4498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50B23BD"/>
    <w:multiLevelType w:val="hybridMultilevel"/>
    <w:tmpl w:val="3B38386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1E58B3"/>
    <w:multiLevelType w:val="hybridMultilevel"/>
    <w:tmpl w:val="02B64F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7">
    <w:nsid w:val="073D6898"/>
    <w:multiLevelType w:val="hybridMultilevel"/>
    <w:tmpl w:val="7D6E8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E02379"/>
    <w:multiLevelType w:val="hybridMultilevel"/>
    <w:tmpl w:val="E97C0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AB454FB"/>
    <w:multiLevelType w:val="hybridMultilevel"/>
    <w:tmpl w:val="3022E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1642E2"/>
    <w:multiLevelType w:val="hybridMultilevel"/>
    <w:tmpl w:val="4AF4F1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6D75E88"/>
    <w:multiLevelType w:val="hybridMultilevel"/>
    <w:tmpl w:val="BA922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A76A80"/>
    <w:multiLevelType w:val="hybridMultilevel"/>
    <w:tmpl w:val="03727A7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500" w:hanging="360"/>
      </w:pPr>
      <w:rPr>
        <w:rFonts w:ascii="Courier New" w:hAnsi="Courier New" w:cs="Aria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Aria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Arial"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91959D3"/>
    <w:multiLevelType w:val="hybridMultilevel"/>
    <w:tmpl w:val="830247F4"/>
    <w:lvl w:ilvl="0" w:tplc="8B6AED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BD3106"/>
    <w:multiLevelType w:val="hybridMultilevel"/>
    <w:tmpl w:val="30F6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1A022D"/>
    <w:multiLevelType w:val="hybridMultilevel"/>
    <w:tmpl w:val="4A0A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380351"/>
    <w:multiLevelType w:val="hybridMultilevel"/>
    <w:tmpl w:val="D1240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F5D4D85"/>
    <w:multiLevelType w:val="hybridMultilevel"/>
    <w:tmpl w:val="4B708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9E1E6E"/>
    <w:multiLevelType w:val="hybridMultilevel"/>
    <w:tmpl w:val="00CA908C"/>
    <w:lvl w:ilvl="0" w:tplc="C5F246AC">
      <w:start w:val="1"/>
      <w:numFmt w:val="decimal"/>
      <w:lvlText w:val="%1."/>
      <w:lvlJc w:val="left"/>
      <w:pPr>
        <w:ind w:left="720" w:hanging="360"/>
      </w:pPr>
      <w:rPr>
        <w:rFonts w:asciiTheme="minorHAnsi" w:eastAsiaTheme="minorHAnsi" w:hAnsiTheme="minorHAnsi"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8C22A1"/>
    <w:multiLevelType w:val="multilevel"/>
    <w:tmpl w:val="7C621AEA"/>
    <w:numStyleLink w:val="Style1"/>
  </w:abstractNum>
  <w:abstractNum w:abstractNumId="21">
    <w:nsid w:val="46404C29"/>
    <w:multiLevelType w:val="hybridMultilevel"/>
    <w:tmpl w:val="2A92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001EFB"/>
    <w:multiLevelType w:val="hybridMultilevel"/>
    <w:tmpl w:val="7EF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06656D"/>
    <w:multiLevelType w:val="hybridMultilevel"/>
    <w:tmpl w:val="8700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0A92267"/>
    <w:multiLevelType w:val="hybridMultilevel"/>
    <w:tmpl w:val="4476CEE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54F91D9E"/>
    <w:multiLevelType w:val="hybridMultilevel"/>
    <w:tmpl w:val="BBC63CC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57A63EB"/>
    <w:multiLevelType w:val="hybridMultilevel"/>
    <w:tmpl w:val="3392C4D4"/>
    <w:lvl w:ilvl="0" w:tplc="8A86D79C">
      <w:start w:val="1"/>
      <w:numFmt w:val="bullet"/>
      <w:pStyle w:val="TSB-PolicyBullet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6320358"/>
    <w:multiLevelType w:val="hybridMultilevel"/>
    <w:tmpl w:val="D646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AB7609"/>
    <w:multiLevelType w:val="hybridMultilevel"/>
    <w:tmpl w:val="FF04D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46C45EC"/>
    <w:multiLevelType w:val="hybridMultilevel"/>
    <w:tmpl w:val="812C08E4"/>
    <w:lvl w:ilvl="0" w:tplc="8B6AED90">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65E3759F"/>
    <w:multiLevelType w:val="hybridMultilevel"/>
    <w:tmpl w:val="7EEEF8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C066099"/>
    <w:multiLevelType w:val="hybridMultilevel"/>
    <w:tmpl w:val="3E9A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70C62C4F"/>
    <w:multiLevelType w:val="hybridMultilevel"/>
    <w:tmpl w:val="160646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36D62D1"/>
    <w:multiLevelType w:val="hybridMultilevel"/>
    <w:tmpl w:val="8674A09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nsid w:val="78536D98"/>
    <w:multiLevelType w:val="hybridMultilevel"/>
    <w:tmpl w:val="54C2EA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4"/>
  </w:num>
  <w:num w:numId="3">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6"/>
  </w:num>
  <w:num w:numId="5">
    <w:abstractNumId w:val="27"/>
  </w:num>
  <w:num w:numId="6">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num>
  <w:num w:numId="8">
    <w:abstractNumId w:val="17"/>
  </w:num>
  <w:num w:numId="9">
    <w:abstractNumId w:val="11"/>
  </w:num>
  <w:num w:numId="10">
    <w:abstractNumId w:val="26"/>
  </w:num>
  <w:num w:numId="11">
    <w:abstractNumId w:val="3"/>
  </w:num>
  <w:num w:numId="12">
    <w:abstractNumId w:val="25"/>
  </w:num>
  <w:num w:numId="13">
    <w:abstractNumId w:val="35"/>
  </w:num>
  <w:num w:numId="14">
    <w:abstractNumId w:val="28"/>
  </w:num>
  <w:num w:numId="15">
    <w:abstractNumId w:val="31"/>
  </w:num>
  <w:num w:numId="16">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0"/>
  </w:num>
  <w:num w:numId="18">
    <w:abstractNumId w:val="4"/>
  </w:num>
  <w:num w:numId="19">
    <w:abstractNumId w:val="16"/>
  </w:num>
  <w:num w:numId="20">
    <w:abstractNumId w:val="29"/>
  </w:num>
  <w:num w:numId="21">
    <w:abstractNumId w:val="23"/>
  </w:num>
  <w:num w:numId="22">
    <w:abstractNumId w:val="1"/>
  </w:num>
  <w:num w:numId="23">
    <w:abstractNumId w:val="2"/>
  </w:num>
  <w:num w:numId="24">
    <w:abstractNumId w:val="18"/>
  </w:num>
  <w:num w:numId="25">
    <w:abstractNumId w:val="8"/>
  </w:num>
  <w:num w:numId="26">
    <w:abstractNumId w:val="12"/>
  </w:num>
  <w:num w:numId="27">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708"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2"/>
  </w:num>
  <w:num w:numId="30">
    <w:abstractNumId w:val="32"/>
  </w:num>
  <w:num w:numId="31">
    <w:abstractNumId w:val="15"/>
  </w:num>
  <w:num w:numId="32">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9"/>
  </w:num>
  <w:num w:numId="40">
    <w:abstractNumId w:val="21"/>
  </w:num>
  <w:num w:numId="41">
    <w:abstractNumId w:val="7"/>
  </w:num>
  <w:num w:numId="42">
    <w:abstractNumId w:val="0"/>
    <w:lvlOverride w:ilvl="0">
      <w:lvl w:ilvl="0">
        <w:start w:val="1"/>
        <w:numFmt w:val="bullet"/>
        <w:lvlText w:val=""/>
        <w:legacy w:legacy="1" w:legacySpace="0" w:legacyIndent="720"/>
        <w:lvlJc w:val="left"/>
        <w:pPr>
          <w:ind w:left="1440" w:hanging="720"/>
        </w:pPr>
        <w:rPr>
          <w:rFonts w:ascii="Symbol" w:hAnsi="Symbol" w:hint="default"/>
        </w:rPr>
      </w:lvl>
    </w:lvlOverride>
  </w:num>
  <w:num w:numId="4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44">
    <w:abstractNumId w:val="13"/>
  </w:num>
  <w:num w:numId="45">
    <w:abstractNumId w:val="14"/>
  </w:num>
  <w:num w:numId="46">
    <w:abstractNumId w:val="30"/>
  </w:num>
  <w:num w:numId="47">
    <w:abstractNumId w:val="5"/>
  </w:num>
  <w:num w:numId="48">
    <w:abstractNumId w:val="36"/>
  </w:num>
  <w:num w:numId="49">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100B6"/>
    <w:rsid w:val="0001131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1FD1"/>
    <w:rsid w:val="000F2717"/>
    <w:rsid w:val="000F6641"/>
    <w:rsid w:val="0010110A"/>
    <w:rsid w:val="001027B0"/>
    <w:rsid w:val="00102F13"/>
    <w:rsid w:val="001041F9"/>
    <w:rsid w:val="00104487"/>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D305E"/>
    <w:rsid w:val="001E1528"/>
    <w:rsid w:val="001E5AF6"/>
    <w:rsid w:val="001E5BB1"/>
    <w:rsid w:val="001E6910"/>
    <w:rsid w:val="001E6E9A"/>
    <w:rsid w:val="001F3CFB"/>
    <w:rsid w:val="001F635A"/>
    <w:rsid w:val="00200BC2"/>
    <w:rsid w:val="00201B4B"/>
    <w:rsid w:val="00206835"/>
    <w:rsid w:val="00207C5A"/>
    <w:rsid w:val="00212661"/>
    <w:rsid w:val="002151BB"/>
    <w:rsid w:val="00220DF6"/>
    <w:rsid w:val="002255EF"/>
    <w:rsid w:val="002333A7"/>
    <w:rsid w:val="00234463"/>
    <w:rsid w:val="00237B28"/>
    <w:rsid w:val="00240743"/>
    <w:rsid w:val="00240E20"/>
    <w:rsid w:val="00241BCE"/>
    <w:rsid w:val="00243C32"/>
    <w:rsid w:val="002455D7"/>
    <w:rsid w:val="00246C04"/>
    <w:rsid w:val="002470C8"/>
    <w:rsid w:val="00251899"/>
    <w:rsid w:val="002523D8"/>
    <w:rsid w:val="00252B7D"/>
    <w:rsid w:val="00253BCA"/>
    <w:rsid w:val="002636F6"/>
    <w:rsid w:val="00266795"/>
    <w:rsid w:val="0028203B"/>
    <w:rsid w:val="0028407E"/>
    <w:rsid w:val="00285028"/>
    <w:rsid w:val="0029265C"/>
    <w:rsid w:val="00292CB9"/>
    <w:rsid w:val="002A0C00"/>
    <w:rsid w:val="002A2040"/>
    <w:rsid w:val="002A43B2"/>
    <w:rsid w:val="002B6711"/>
    <w:rsid w:val="002C20A7"/>
    <w:rsid w:val="002C220C"/>
    <w:rsid w:val="002C3AF5"/>
    <w:rsid w:val="002C4AE2"/>
    <w:rsid w:val="002C64EB"/>
    <w:rsid w:val="002C7582"/>
    <w:rsid w:val="002D349C"/>
    <w:rsid w:val="002D4754"/>
    <w:rsid w:val="002E0C0B"/>
    <w:rsid w:val="002E2188"/>
    <w:rsid w:val="002E404D"/>
    <w:rsid w:val="002E5B12"/>
    <w:rsid w:val="002E6879"/>
    <w:rsid w:val="002F2CF8"/>
    <w:rsid w:val="003001A4"/>
    <w:rsid w:val="00306711"/>
    <w:rsid w:val="00310EF5"/>
    <w:rsid w:val="003129E4"/>
    <w:rsid w:val="00313692"/>
    <w:rsid w:val="00314964"/>
    <w:rsid w:val="00315271"/>
    <w:rsid w:val="003210D3"/>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83051"/>
    <w:rsid w:val="0039018A"/>
    <w:rsid w:val="0039030B"/>
    <w:rsid w:val="003909B6"/>
    <w:rsid w:val="003932D7"/>
    <w:rsid w:val="00393B37"/>
    <w:rsid w:val="00394245"/>
    <w:rsid w:val="003979AE"/>
    <w:rsid w:val="003A1B73"/>
    <w:rsid w:val="003A3865"/>
    <w:rsid w:val="003A4C04"/>
    <w:rsid w:val="003A6AA1"/>
    <w:rsid w:val="003B0AE5"/>
    <w:rsid w:val="003B1ABB"/>
    <w:rsid w:val="003B207A"/>
    <w:rsid w:val="003B25E8"/>
    <w:rsid w:val="003B2C96"/>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34BD"/>
    <w:rsid w:val="0040475D"/>
    <w:rsid w:val="00404A62"/>
    <w:rsid w:val="00411BEB"/>
    <w:rsid w:val="00413263"/>
    <w:rsid w:val="00413367"/>
    <w:rsid w:val="00416A63"/>
    <w:rsid w:val="00417DAB"/>
    <w:rsid w:val="00422FD0"/>
    <w:rsid w:val="00424279"/>
    <w:rsid w:val="004260B3"/>
    <w:rsid w:val="00426A96"/>
    <w:rsid w:val="00426B6A"/>
    <w:rsid w:val="00430A0C"/>
    <w:rsid w:val="00430D7A"/>
    <w:rsid w:val="00432DA9"/>
    <w:rsid w:val="0043497B"/>
    <w:rsid w:val="004354E8"/>
    <w:rsid w:val="00436A68"/>
    <w:rsid w:val="00437BBD"/>
    <w:rsid w:val="00441947"/>
    <w:rsid w:val="00444F88"/>
    <w:rsid w:val="00445161"/>
    <w:rsid w:val="00447D9E"/>
    <w:rsid w:val="0045444D"/>
    <w:rsid w:val="00455902"/>
    <w:rsid w:val="0045782A"/>
    <w:rsid w:val="004578B1"/>
    <w:rsid w:val="00461D57"/>
    <w:rsid w:val="00462821"/>
    <w:rsid w:val="00462C4F"/>
    <w:rsid w:val="00465987"/>
    <w:rsid w:val="00466259"/>
    <w:rsid w:val="00472C64"/>
    <w:rsid w:val="004749B4"/>
    <w:rsid w:val="00475044"/>
    <w:rsid w:val="00475327"/>
    <w:rsid w:val="00475594"/>
    <w:rsid w:val="004768C7"/>
    <w:rsid w:val="00480C32"/>
    <w:rsid w:val="00482C00"/>
    <w:rsid w:val="00483FE0"/>
    <w:rsid w:val="004843E1"/>
    <w:rsid w:val="00487590"/>
    <w:rsid w:val="00490625"/>
    <w:rsid w:val="0049184E"/>
    <w:rsid w:val="00491F60"/>
    <w:rsid w:val="004A2A51"/>
    <w:rsid w:val="004A4661"/>
    <w:rsid w:val="004A4984"/>
    <w:rsid w:val="004A73EB"/>
    <w:rsid w:val="004B0546"/>
    <w:rsid w:val="004C0C85"/>
    <w:rsid w:val="004C1698"/>
    <w:rsid w:val="004C1B0D"/>
    <w:rsid w:val="004C44C5"/>
    <w:rsid w:val="004C5DDB"/>
    <w:rsid w:val="004C69B5"/>
    <w:rsid w:val="004C6B7F"/>
    <w:rsid w:val="004D0A21"/>
    <w:rsid w:val="004D36A1"/>
    <w:rsid w:val="004D5CF7"/>
    <w:rsid w:val="004E018D"/>
    <w:rsid w:val="004E4442"/>
    <w:rsid w:val="004E4E2B"/>
    <w:rsid w:val="004F014D"/>
    <w:rsid w:val="004F03DD"/>
    <w:rsid w:val="004F1637"/>
    <w:rsid w:val="004F2A91"/>
    <w:rsid w:val="004F364C"/>
    <w:rsid w:val="004F3F3D"/>
    <w:rsid w:val="004F62DC"/>
    <w:rsid w:val="00500E4A"/>
    <w:rsid w:val="005025ED"/>
    <w:rsid w:val="00503FE4"/>
    <w:rsid w:val="00504FA7"/>
    <w:rsid w:val="00510B45"/>
    <w:rsid w:val="00511050"/>
    <w:rsid w:val="005138C6"/>
    <w:rsid w:val="00522DC2"/>
    <w:rsid w:val="00527A84"/>
    <w:rsid w:val="00546E37"/>
    <w:rsid w:val="00551A23"/>
    <w:rsid w:val="0055675B"/>
    <w:rsid w:val="00557FBC"/>
    <w:rsid w:val="00560CCA"/>
    <w:rsid w:val="00562D6D"/>
    <w:rsid w:val="00563A69"/>
    <w:rsid w:val="005653CE"/>
    <w:rsid w:val="00566EA3"/>
    <w:rsid w:val="005705A5"/>
    <w:rsid w:val="00570D08"/>
    <w:rsid w:val="00571CA2"/>
    <w:rsid w:val="00583213"/>
    <w:rsid w:val="00583FC6"/>
    <w:rsid w:val="00585773"/>
    <w:rsid w:val="005918E9"/>
    <w:rsid w:val="00593D35"/>
    <w:rsid w:val="005970E7"/>
    <w:rsid w:val="00597AE2"/>
    <w:rsid w:val="00597FF3"/>
    <w:rsid w:val="005B132B"/>
    <w:rsid w:val="005B1C5F"/>
    <w:rsid w:val="005B268E"/>
    <w:rsid w:val="005B6ED9"/>
    <w:rsid w:val="005C13FE"/>
    <w:rsid w:val="005C15E4"/>
    <w:rsid w:val="005C1C4B"/>
    <w:rsid w:val="005C1D5D"/>
    <w:rsid w:val="005C31A9"/>
    <w:rsid w:val="005D169B"/>
    <w:rsid w:val="005D24C8"/>
    <w:rsid w:val="005D369B"/>
    <w:rsid w:val="005D391F"/>
    <w:rsid w:val="005D4EF0"/>
    <w:rsid w:val="005E041B"/>
    <w:rsid w:val="005E0AC7"/>
    <w:rsid w:val="005E412E"/>
    <w:rsid w:val="005E440A"/>
    <w:rsid w:val="005F292F"/>
    <w:rsid w:val="005F3E9D"/>
    <w:rsid w:val="006006D4"/>
    <w:rsid w:val="00603B1D"/>
    <w:rsid w:val="00605176"/>
    <w:rsid w:val="006055E4"/>
    <w:rsid w:val="006108C4"/>
    <w:rsid w:val="00610CE8"/>
    <w:rsid w:val="00613D2C"/>
    <w:rsid w:val="00626EF8"/>
    <w:rsid w:val="006272AA"/>
    <w:rsid w:val="00631F57"/>
    <w:rsid w:val="0064440E"/>
    <w:rsid w:val="0064490A"/>
    <w:rsid w:val="00645758"/>
    <w:rsid w:val="0064663F"/>
    <w:rsid w:val="00651A5D"/>
    <w:rsid w:val="00653A10"/>
    <w:rsid w:val="0065414D"/>
    <w:rsid w:val="00655B0C"/>
    <w:rsid w:val="00657FE5"/>
    <w:rsid w:val="0066208C"/>
    <w:rsid w:val="0066442C"/>
    <w:rsid w:val="00665B41"/>
    <w:rsid w:val="0067438C"/>
    <w:rsid w:val="0067512E"/>
    <w:rsid w:val="00675537"/>
    <w:rsid w:val="006808B9"/>
    <w:rsid w:val="00680C23"/>
    <w:rsid w:val="00681A0D"/>
    <w:rsid w:val="00682C2E"/>
    <w:rsid w:val="00682EB6"/>
    <w:rsid w:val="0068332B"/>
    <w:rsid w:val="006834AF"/>
    <w:rsid w:val="00683C65"/>
    <w:rsid w:val="00684ECC"/>
    <w:rsid w:val="00685694"/>
    <w:rsid w:val="00686EE1"/>
    <w:rsid w:val="0068728F"/>
    <w:rsid w:val="00697F9F"/>
    <w:rsid w:val="006A5B2C"/>
    <w:rsid w:val="006A601E"/>
    <w:rsid w:val="006A6754"/>
    <w:rsid w:val="006A6F6A"/>
    <w:rsid w:val="006B2F2F"/>
    <w:rsid w:val="006B455C"/>
    <w:rsid w:val="006B48BD"/>
    <w:rsid w:val="006B6650"/>
    <w:rsid w:val="006B77D1"/>
    <w:rsid w:val="006C2636"/>
    <w:rsid w:val="006C3085"/>
    <w:rsid w:val="006C76A2"/>
    <w:rsid w:val="006D1EC4"/>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61E"/>
    <w:rsid w:val="0078679F"/>
    <w:rsid w:val="00796B8B"/>
    <w:rsid w:val="007A17AE"/>
    <w:rsid w:val="007A267D"/>
    <w:rsid w:val="007A5E50"/>
    <w:rsid w:val="007B104A"/>
    <w:rsid w:val="007B3138"/>
    <w:rsid w:val="007B34CC"/>
    <w:rsid w:val="007B3740"/>
    <w:rsid w:val="007B72E5"/>
    <w:rsid w:val="007C0E8C"/>
    <w:rsid w:val="007D5B99"/>
    <w:rsid w:val="007E535E"/>
    <w:rsid w:val="007E7E23"/>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90578"/>
    <w:rsid w:val="00890B05"/>
    <w:rsid w:val="0089113B"/>
    <w:rsid w:val="00892056"/>
    <w:rsid w:val="00894151"/>
    <w:rsid w:val="0089581D"/>
    <w:rsid w:val="00895BF7"/>
    <w:rsid w:val="008A25FA"/>
    <w:rsid w:val="008A3231"/>
    <w:rsid w:val="008A4101"/>
    <w:rsid w:val="008A7CAC"/>
    <w:rsid w:val="008A7EF8"/>
    <w:rsid w:val="008A7F8E"/>
    <w:rsid w:val="008B2BDD"/>
    <w:rsid w:val="008B30E4"/>
    <w:rsid w:val="008B3E90"/>
    <w:rsid w:val="008B50BA"/>
    <w:rsid w:val="008B7E6D"/>
    <w:rsid w:val="008C1A59"/>
    <w:rsid w:val="008C1D03"/>
    <w:rsid w:val="008C2CD3"/>
    <w:rsid w:val="008C53AA"/>
    <w:rsid w:val="008C6894"/>
    <w:rsid w:val="008C6F10"/>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276CB"/>
    <w:rsid w:val="009301FC"/>
    <w:rsid w:val="00930E73"/>
    <w:rsid w:val="0094103E"/>
    <w:rsid w:val="009435FF"/>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4B78"/>
    <w:rsid w:val="00977AA4"/>
    <w:rsid w:val="00981ACB"/>
    <w:rsid w:val="00981E3F"/>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5119"/>
    <w:rsid w:val="009D7C3D"/>
    <w:rsid w:val="009E278E"/>
    <w:rsid w:val="009E34DC"/>
    <w:rsid w:val="009E44FB"/>
    <w:rsid w:val="009F0D88"/>
    <w:rsid w:val="009F1103"/>
    <w:rsid w:val="009F3A48"/>
    <w:rsid w:val="009F5952"/>
    <w:rsid w:val="00A04460"/>
    <w:rsid w:val="00A06FE5"/>
    <w:rsid w:val="00A12F1B"/>
    <w:rsid w:val="00A1494E"/>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62BB"/>
    <w:rsid w:val="00A47696"/>
    <w:rsid w:val="00A547CF"/>
    <w:rsid w:val="00A61CB9"/>
    <w:rsid w:val="00A6540D"/>
    <w:rsid w:val="00A666B6"/>
    <w:rsid w:val="00A7242F"/>
    <w:rsid w:val="00A74C4C"/>
    <w:rsid w:val="00A7597D"/>
    <w:rsid w:val="00A778BC"/>
    <w:rsid w:val="00A82E67"/>
    <w:rsid w:val="00A83249"/>
    <w:rsid w:val="00A83328"/>
    <w:rsid w:val="00A838EF"/>
    <w:rsid w:val="00A8675F"/>
    <w:rsid w:val="00AA24A8"/>
    <w:rsid w:val="00AA491D"/>
    <w:rsid w:val="00AB43BC"/>
    <w:rsid w:val="00AC0555"/>
    <w:rsid w:val="00AC09B5"/>
    <w:rsid w:val="00AC160E"/>
    <w:rsid w:val="00AC22CE"/>
    <w:rsid w:val="00AC348B"/>
    <w:rsid w:val="00AC5381"/>
    <w:rsid w:val="00AC76C9"/>
    <w:rsid w:val="00AC7D29"/>
    <w:rsid w:val="00AD2B43"/>
    <w:rsid w:val="00AD334A"/>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5D36"/>
    <w:rsid w:val="00B16058"/>
    <w:rsid w:val="00B1714E"/>
    <w:rsid w:val="00B173C9"/>
    <w:rsid w:val="00B3258C"/>
    <w:rsid w:val="00B32F87"/>
    <w:rsid w:val="00B33428"/>
    <w:rsid w:val="00B354FD"/>
    <w:rsid w:val="00B370BA"/>
    <w:rsid w:val="00B42F4D"/>
    <w:rsid w:val="00B46687"/>
    <w:rsid w:val="00B50959"/>
    <w:rsid w:val="00B5234B"/>
    <w:rsid w:val="00B611CA"/>
    <w:rsid w:val="00B6120C"/>
    <w:rsid w:val="00B615BD"/>
    <w:rsid w:val="00B65E42"/>
    <w:rsid w:val="00B666E4"/>
    <w:rsid w:val="00B72CFC"/>
    <w:rsid w:val="00B76721"/>
    <w:rsid w:val="00B80F1E"/>
    <w:rsid w:val="00B81BF1"/>
    <w:rsid w:val="00B826AD"/>
    <w:rsid w:val="00B85027"/>
    <w:rsid w:val="00B86541"/>
    <w:rsid w:val="00B86FF4"/>
    <w:rsid w:val="00B877CC"/>
    <w:rsid w:val="00B92235"/>
    <w:rsid w:val="00B942D5"/>
    <w:rsid w:val="00B946AA"/>
    <w:rsid w:val="00B968D8"/>
    <w:rsid w:val="00BA08A1"/>
    <w:rsid w:val="00BA0E44"/>
    <w:rsid w:val="00BA5C49"/>
    <w:rsid w:val="00BB5571"/>
    <w:rsid w:val="00BB7263"/>
    <w:rsid w:val="00BC018F"/>
    <w:rsid w:val="00BC340F"/>
    <w:rsid w:val="00BC7B61"/>
    <w:rsid w:val="00BD1FEF"/>
    <w:rsid w:val="00BD56C4"/>
    <w:rsid w:val="00BD69AF"/>
    <w:rsid w:val="00BE318E"/>
    <w:rsid w:val="00BE7DF8"/>
    <w:rsid w:val="00BF2BDC"/>
    <w:rsid w:val="00BF3127"/>
    <w:rsid w:val="00BF5916"/>
    <w:rsid w:val="00C04D41"/>
    <w:rsid w:val="00C04D58"/>
    <w:rsid w:val="00C0552D"/>
    <w:rsid w:val="00C1471F"/>
    <w:rsid w:val="00C2487B"/>
    <w:rsid w:val="00C30CE2"/>
    <w:rsid w:val="00C3554B"/>
    <w:rsid w:val="00C3740E"/>
    <w:rsid w:val="00C40B63"/>
    <w:rsid w:val="00C40B7C"/>
    <w:rsid w:val="00C445CF"/>
    <w:rsid w:val="00C50E27"/>
    <w:rsid w:val="00C53416"/>
    <w:rsid w:val="00C54B21"/>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FB9"/>
    <w:rsid w:val="00CB2979"/>
    <w:rsid w:val="00CB3551"/>
    <w:rsid w:val="00CC5483"/>
    <w:rsid w:val="00CD0982"/>
    <w:rsid w:val="00CD20CB"/>
    <w:rsid w:val="00CD2975"/>
    <w:rsid w:val="00CD6512"/>
    <w:rsid w:val="00CE0960"/>
    <w:rsid w:val="00CE5026"/>
    <w:rsid w:val="00CF0D45"/>
    <w:rsid w:val="00CF47ED"/>
    <w:rsid w:val="00CF6CBD"/>
    <w:rsid w:val="00CF7411"/>
    <w:rsid w:val="00D0190E"/>
    <w:rsid w:val="00D05346"/>
    <w:rsid w:val="00D067C0"/>
    <w:rsid w:val="00D06B48"/>
    <w:rsid w:val="00D12DF8"/>
    <w:rsid w:val="00D152C0"/>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E6973"/>
    <w:rsid w:val="00DF1F47"/>
    <w:rsid w:val="00DF569C"/>
    <w:rsid w:val="00DF73DB"/>
    <w:rsid w:val="00DF7667"/>
    <w:rsid w:val="00E0759D"/>
    <w:rsid w:val="00E10603"/>
    <w:rsid w:val="00E14F08"/>
    <w:rsid w:val="00E15ECB"/>
    <w:rsid w:val="00E1780F"/>
    <w:rsid w:val="00E20992"/>
    <w:rsid w:val="00E228D7"/>
    <w:rsid w:val="00E23C56"/>
    <w:rsid w:val="00E2621F"/>
    <w:rsid w:val="00E3160D"/>
    <w:rsid w:val="00E40A6E"/>
    <w:rsid w:val="00E40CED"/>
    <w:rsid w:val="00E41881"/>
    <w:rsid w:val="00E41926"/>
    <w:rsid w:val="00E44E26"/>
    <w:rsid w:val="00E46768"/>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8A4"/>
    <w:rsid w:val="00E70BAF"/>
    <w:rsid w:val="00E71161"/>
    <w:rsid w:val="00E71253"/>
    <w:rsid w:val="00E71485"/>
    <w:rsid w:val="00E7427B"/>
    <w:rsid w:val="00E75C87"/>
    <w:rsid w:val="00E76457"/>
    <w:rsid w:val="00E818E2"/>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EF7AB0"/>
    <w:rsid w:val="00F02293"/>
    <w:rsid w:val="00F03DCA"/>
    <w:rsid w:val="00F056A0"/>
    <w:rsid w:val="00F067C9"/>
    <w:rsid w:val="00F07361"/>
    <w:rsid w:val="00F07DC1"/>
    <w:rsid w:val="00F12615"/>
    <w:rsid w:val="00F1628C"/>
    <w:rsid w:val="00F17B92"/>
    <w:rsid w:val="00F20AC9"/>
    <w:rsid w:val="00F21E78"/>
    <w:rsid w:val="00F22AFA"/>
    <w:rsid w:val="00F27AC8"/>
    <w:rsid w:val="00F34E4E"/>
    <w:rsid w:val="00F456D7"/>
    <w:rsid w:val="00F45E9D"/>
    <w:rsid w:val="00F54992"/>
    <w:rsid w:val="00F5549C"/>
    <w:rsid w:val="00F573A0"/>
    <w:rsid w:val="00F61265"/>
    <w:rsid w:val="00F61CA5"/>
    <w:rsid w:val="00F64AB8"/>
    <w:rsid w:val="00F64C56"/>
    <w:rsid w:val="00F66720"/>
    <w:rsid w:val="00F67F3D"/>
    <w:rsid w:val="00F70D10"/>
    <w:rsid w:val="00F75296"/>
    <w:rsid w:val="00F761A9"/>
    <w:rsid w:val="00F764B4"/>
    <w:rsid w:val="00F77170"/>
    <w:rsid w:val="00F77BCB"/>
    <w:rsid w:val="00F84274"/>
    <w:rsid w:val="00F87F6A"/>
    <w:rsid w:val="00F901F7"/>
    <w:rsid w:val="00F91ADA"/>
    <w:rsid w:val="00F97B7C"/>
    <w:rsid w:val="00FA6D88"/>
    <w:rsid w:val="00FA7639"/>
    <w:rsid w:val="00FB7004"/>
    <w:rsid w:val="00FB7E88"/>
    <w:rsid w:val="00FC0F4F"/>
    <w:rsid w:val="00FC3F44"/>
    <w:rsid w:val="00FD2A15"/>
    <w:rsid w:val="00FD4016"/>
    <w:rsid w:val="00FD5D67"/>
    <w:rsid w:val="00FD67B7"/>
    <w:rsid w:val="00FD7D8C"/>
    <w:rsid w:val="00FE4E64"/>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AB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6D7"/>
    <w:pPr>
      <w:spacing w:after="0" w:line="240" w:lineRule="auto"/>
    </w:pPr>
    <w:rPr>
      <w:rFonts w:cs="Times New Roman"/>
    </w:rPr>
  </w:style>
  <w:style w:type="paragraph" w:styleId="Heading10">
    <w:name w:val="heading 1"/>
    <w:aliases w:val="TSB Headings"/>
    <w:basedOn w:val="ListParagraph"/>
    <w:next w:val="Normal"/>
    <w:link w:val="Heading1Char"/>
    <w:uiPriority w:val="9"/>
    <w:qFormat/>
    <w:rsid w:val="00200BC2"/>
    <w:pPr>
      <w:numPr>
        <w:numId w:val="6"/>
      </w:numPr>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00BC2"/>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b/>
      <w:sz w:val="24"/>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sz w:val="28"/>
      <w:szCs w:val="32"/>
    </w:rPr>
  </w:style>
  <w:style w:type="paragraph" w:styleId="FootnoteText">
    <w:name w:val="footnote text"/>
    <w:basedOn w:val="Normal"/>
    <w:link w:val="FootnoteTextChar"/>
    <w:uiPriority w:val="99"/>
    <w:semiHidden/>
    <w:unhideWhenUsed/>
    <w:rsid w:val="00995AF2"/>
    <w:rPr>
      <w:rFonts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b/>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styleId="TOCHeading">
    <w:name w:val="TOC Heading"/>
    <w:basedOn w:val="Heading10"/>
    <w:next w:val="Normal"/>
    <w:uiPriority w:val="39"/>
    <w:semiHidden/>
    <w:unhideWhenUsed/>
    <w:qFormat/>
    <w:rsid w:val="005C13FE"/>
    <w:pPr>
      <w:keepNext/>
      <w:keepLines/>
      <w:numPr>
        <w:numId w:val="0"/>
      </w:numPr>
      <w:spacing w:before="480" w:after="0"/>
      <w:contextualSpacing w:val="0"/>
      <w:outlineLvl w:val="9"/>
    </w:pPr>
    <w:rPr>
      <w:rFonts w:eastAsiaTheme="majorEastAsia" w:cstheme="majorBidi"/>
      <w:b w:val="0"/>
      <w:bCs/>
      <w:color w:val="5F5F5F" w:themeColor="accent1" w:themeShade="BF"/>
      <w:sz w:val="28"/>
      <w:szCs w:val="28"/>
      <w:lang w:val="en-US" w:eastAsia="ja-JP"/>
    </w:rPr>
  </w:style>
  <w:style w:type="paragraph" w:styleId="TOC1">
    <w:name w:val="toc 1"/>
    <w:basedOn w:val="Normal"/>
    <w:next w:val="Normal"/>
    <w:autoRedefine/>
    <w:uiPriority w:val="39"/>
    <w:unhideWhenUsed/>
    <w:rsid w:val="005C13FE"/>
    <w:pPr>
      <w:spacing w:after="100"/>
    </w:pPr>
  </w:style>
  <w:style w:type="paragraph" w:styleId="TOC2">
    <w:name w:val="toc 2"/>
    <w:basedOn w:val="Normal"/>
    <w:next w:val="Normal"/>
    <w:autoRedefine/>
    <w:uiPriority w:val="39"/>
    <w:unhideWhenUsed/>
    <w:rsid w:val="005C13FE"/>
    <w:pPr>
      <w:spacing w:after="100" w:line="276" w:lineRule="auto"/>
      <w:ind w:left="220"/>
    </w:pPr>
    <w:rPr>
      <w:rFonts w:eastAsiaTheme="minorEastAsia" w:cstheme="minorBidi"/>
      <w:lang w:eastAsia="en-GB"/>
    </w:rPr>
  </w:style>
  <w:style w:type="paragraph" w:styleId="TOC3">
    <w:name w:val="toc 3"/>
    <w:basedOn w:val="Normal"/>
    <w:next w:val="Normal"/>
    <w:autoRedefine/>
    <w:uiPriority w:val="39"/>
    <w:unhideWhenUsed/>
    <w:rsid w:val="005C13FE"/>
    <w:pPr>
      <w:spacing w:after="100" w:line="276" w:lineRule="auto"/>
      <w:ind w:left="440"/>
    </w:pPr>
    <w:rPr>
      <w:rFonts w:eastAsiaTheme="minorEastAsia" w:cstheme="minorBidi"/>
      <w:lang w:eastAsia="en-GB"/>
    </w:rPr>
  </w:style>
  <w:style w:type="paragraph" w:styleId="TOC4">
    <w:name w:val="toc 4"/>
    <w:basedOn w:val="Normal"/>
    <w:next w:val="Normal"/>
    <w:autoRedefine/>
    <w:uiPriority w:val="39"/>
    <w:unhideWhenUsed/>
    <w:rsid w:val="005C13FE"/>
    <w:pPr>
      <w:spacing w:after="100" w:line="276" w:lineRule="auto"/>
      <w:ind w:left="660"/>
    </w:pPr>
    <w:rPr>
      <w:rFonts w:eastAsiaTheme="minorEastAsia" w:cstheme="minorBidi"/>
      <w:lang w:eastAsia="en-GB"/>
    </w:rPr>
  </w:style>
  <w:style w:type="paragraph" w:styleId="TOC5">
    <w:name w:val="toc 5"/>
    <w:basedOn w:val="Normal"/>
    <w:next w:val="Normal"/>
    <w:autoRedefine/>
    <w:uiPriority w:val="39"/>
    <w:unhideWhenUsed/>
    <w:rsid w:val="005C13FE"/>
    <w:pPr>
      <w:spacing w:after="100" w:line="276" w:lineRule="auto"/>
      <w:ind w:left="880"/>
    </w:pPr>
    <w:rPr>
      <w:rFonts w:eastAsiaTheme="minorEastAsia" w:cstheme="minorBidi"/>
      <w:lang w:eastAsia="en-GB"/>
    </w:rPr>
  </w:style>
  <w:style w:type="paragraph" w:styleId="TOC6">
    <w:name w:val="toc 6"/>
    <w:basedOn w:val="Normal"/>
    <w:next w:val="Normal"/>
    <w:autoRedefine/>
    <w:uiPriority w:val="39"/>
    <w:unhideWhenUsed/>
    <w:rsid w:val="005C13FE"/>
    <w:pPr>
      <w:spacing w:after="100" w:line="276" w:lineRule="auto"/>
      <w:ind w:left="1100"/>
    </w:pPr>
    <w:rPr>
      <w:rFonts w:eastAsiaTheme="minorEastAsia" w:cstheme="minorBidi"/>
      <w:lang w:eastAsia="en-GB"/>
    </w:rPr>
  </w:style>
  <w:style w:type="paragraph" w:styleId="TOC7">
    <w:name w:val="toc 7"/>
    <w:basedOn w:val="Normal"/>
    <w:next w:val="Normal"/>
    <w:autoRedefine/>
    <w:uiPriority w:val="39"/>
    <w:unhideWhenUsed/>
    <w:rsid w:val="005C13FE"/>
    <w:pPr>
      <w:spacing w:after="100" w:line="276" w:lineRule="auto"/>
      <w:ind w:left="1320"/>
    </w:pPr>
    <w:rPr>
      <w:rFonts w:eastAsiaTheme="minorEastAsia" w:cstheme="minorBidi"/>
      <w:lang w:eastAsia="en-GB"/>
    </w:rPr>
  </w:style>
  <w:style w:type="paragraph" w:styleId="TOC8">
    <w:name w:val="toc 8"/>
    <w:basedOn w:val="Normal"/>
    <w:next w:val="Normal"/>
    <w:autoRedefine/>
    <w:uiPriority w:val="39"/>
    <w:unhideWhenUsed/>
    <w:rsid w:val="005C13FE"/>
    <w:pPr>
      <w:spacing w:after="100" w:line="276" w:lineRule="auto"/>
      <w:ind w:left="1540"/>
    </w:pPr>
    <w:rPr>
      <w:rFonts w:eastAsiaTheme="minorEastAsia" w:cstheme="minorBidi"/>
      <w:lang w:eastAsia="en-GB"/>
    </w:rPr>
  </w:style>
  <w:style w:type="paragraph" w:styleId="TOC9">
    <w:name w:val="toc 9"/>
    <w:basedOn w:val="Normal"/>
    <w:next w:val="Normal"/>
    <w:autoRedefine/>
    <w:uiPriority w:val="39"/>
    <w:unhideWhenUsed/>
    <w:rsid w:val="005C13FE"/>
    <w:pPr>
      <w:spacing w:after="100" w:line="276" w:lineRule="auto"/>
      <w:ind w:left="1760"/>
    </w:pPr>
    <w:rPr>
      <w:rFonts w:eastAsiaTheme="minorEastAsia" w:cstheme="minorBidi"/>
      <w:lang w:eastAsia="en-GB"/>
    </w:rPr>
  </w:style>
  <w:style w:type="paragraph" w:styleId="BodyText">
    <w:name w:val="Body Text"/>
    <w:basedOn w:val="Normal"/>
    <w:link w:val="BodyTextChar"/>
    <w:uiPriority w:val="99"/>
    <w:semiHidden/>
    <w:unhideWhenUsed/>
    <w:rsid w:val="00A83328"/>
    <w:pPr>
      <w:spacing w:after="120"/>
    </w:pPr>
  </w:style>
  <w:style w:type="character" w:customStyle="1" w:styleId="BodyTextChar">
    <w:name w:val="Body Text Char"/>
    <w:basedOn w:val="DefaultParagraphFont"/>
    <w:link w:val="BodyText"/>
    <w:uiPriority w:val="99"/>
    <w:semiHidden/>
    <w:rsid w:val="00A8332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6D7"/>
    <w:pPr>
      <w:spacing w:after="0" w:line="240" w:lineRule="auto"/>
    </w:pPr>
    <w:rPr>
      <w:rFonts w:cs="Times New Roman"/>
    </w:rPr>
  </w:style>
  <w:style w:type="paragraph" w:styleId="Heading10">
    <w:name w:val="heading 1"/>
    <w:aliases w:val="TSB Headings"/>
    <w:basedOn w:val="ListParagraph"/>
    <w:next w:val="Normal"/>
    <w:link w:val="Heading1Char"/>
    <w:uiPriority w:val="9"/>
    <w:qFormat/>
    <w:rsid w:val="00200BC2"/>
    <w:pPr>
      <w:numPr>
        <w:numId w:val="6"/>
      </w:numPr>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00BC2"/>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b/>
      <w:sz w:val="24"/>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sz w:val="28"/>
      <w:szCs w:val="32"/>
    </w:rPr>
  </w:style>
  <w:style w:type="paragraph" w:styleId="FootnoteText">
    <w:name w:val="footnote text"/>
    <w:basedOn w:val="Normal"/>
    <w:link w:val="FootnoteTextChar"/>
    <w:uiPriority w:val="99"/>
    <w:semiHidden/>
    <w:unhideWhenUsed/>
    <w:rsid w:val="00995AF2"/>
    <w:rPr>
      <w:rFonts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b/>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styleId="TOCHeading">
    <w:name w:val="TOC Heading"/>
    <w:basedOn w:val="Heading10"/>
    <w:next w:val="Normal"/>
    <w:uiPriority w:val="39"/>
    <w:semiHidden/>
    <w:unhideWhenUsed/>
    <w:qFormat/>
    <w:rsid w:val="005C13FE"/>
    <w:pPr>
      <w:keepNext/>
      <w:keepLines/>
      <w:numPr>
        <w:numId w:val="0"/>
      </w:numPr>
      <w:spacing w:before="480" w:after="0"/>
      <w:contextualSpacing w:val="0"/>
      <w:outlineLvl w:val="9"/>
    </w:pPr>
    <w:rPr>
      <w:rFonts w:eastAsiaTheme="majorEastAsia" w:cstheme="majorBidi"/>
      <w:b w:val="0"/>
      <w:bCs/>
      <w:color w:val="5F5F5F" w:themeColor="accent1" w:themeShade="BF"/>
      <w:sz w:val="28"/>
      <w:szCs w:val="28"/>
      <w:lang w:val="en-US" w:eastAsia="ja-JP"/>
    </w:rPr>
  </w:style>
  <w:style w:type="paragraph" w:styleId="TOC1">
    <w:name w:val="toc 1"/>
    <w:basedOn w:val="Normal"/>
    <w:next w:val="Normal"/>
    <w:autoRedefine/>
    <w:uiPriority w:val="39"/>
    <w:unhideWhenUsed/>
    <w:rsid w:val="005C13FE"/>
    <w:pPr>
      <w:spacing w:after="100"/>
    </w:pPr>
  </w:style>
  <w:style w:type="paragraph" w:styleId="TOC2">
    <w:name w:val="toc 2"/>
    <w:basedOn w:val="Normal"/>
    <w:next w:val="Normal"/>
    <w:autoRedefine/>
    <w:uiPriority w:val="39"/>
    <w:unhideWhenUsed/>
    <w:rsid w:val="005C13FE"/>
    <w:pPr>
      <w:spacing w:after="100" w:line="276" w:lineRule="auto"/>
      <w:ind w:left="220"/>
    </w:pPr>
    <w:rPr>
      <w:rFonts w:eastAsiaTheme="minorEastAsia" w:cstheme="minorBidi"/>
      <w:lang w:eastAsia="en-GB"/>
    </w:rPr>
  </w:style>
  <w:style w:type="paragraph" w:styleId="TOC3">
    <w:name w:val="toc 3"/>
    <w:basedOn w:val="Normal"/>
    <w:next w:val="Normal"/>
    <w:autoRedefine/>
    <w:uiPriority w:val="39"/>
    <w:unhideWhenUsed/>
    <w:rsid w:val="005C13FE"/>
    <w:pPr>
      <w:spacing w:after="100" w:line="276" w:lineRule="auto"/>
      <w:ind w:left="440"/>
    </w:pPr>
    <w:rPr>
      <w:rFonts w:eastAsiaTheme="minorEastAsia" w:cstheme="minorBidi"/>
      <w:lang w:eastAsia="en-GB"/>
    </w:rPr>
  </w:style>
  <w:style w:type="paragraph" w:styleId="TOC4">
    <w:name w:val="toc 4"/>
    <w:basedOn w:val="Normal"/>
    <w:next w:val="Normal"/>
    <w:autoRedefine/>
    <w:uiPriority w:val="39"/>
    <w:unhideWhenUsed/>
    <w:rsid w:val="005C13FE"/>
    <w:pPr>
      <w:spacing w:after="100" w:line="276" w:lineRule="auto"/>
      <w:ind w:left="660"/>
    </w:pPr>
    <w:rPr>
      <w:rFonts w:eastAsiaTheme="minorEastAsia" w:cstheme="minorBidi"/>
      <w:lang w:eastAsia="en-GB"/>
    </w:rPr>
  </w:style>
  <w:style w:type="paragraph" w:styleId="TOC5">
    <w:name w:val="toc 5"/>
    <w:basedOn w:val="Normal"/>
    <w:next w:val="Normal"/>
    <w:autoRedefine/>
    <w:uiPriority w:val="39"/>
    <w:unhideWhenUsed/>
    <w:rsid w:val="005C13FE"/>
    <w:pPr>
      <w:spacing w:after="100" w:line="276" w:lineRule="auto"/>
      <w:ind w:left="880"/>
    </w:pPr>
    <w:rPr>
      <w:rFonts w:eastAsiaTheme="minorEastAsia" w:cstheme="minorBidi"/>
      <w:lang w:eastAsia="en-GB"/>
    </w:rPr>
  </w:style>
  <w:style w:type="paragraph" w:styleId="TOC6">
    <w:name w:val="toc 6"/>
    <w:basedOn w:val="Normal"/>
    <w:next w:val="Normal"/>
    <w:autoRedefine/>
    <w:uiPriority w:val="39"/>
    <w:unhideWhenUsed/>
    <w:rsid w:val="005C13FE"/>
    <w:pPr>
      <w:spacing w:after="100" w:line="276" w:lineRule="auto"/>
      <w:ind w:left="1100"/>
    </w:pPr>
    <w:rPr>
      <w:rFonts w:eastAsiaTheme="minorEastAsia" w:cstheme="minorBidi"/>
      <w:lang w:eastAsia="en-GB"/>
    </w:rPr>
  </w:style>
  <w:style w:type="paragraph" w:styleId="TOC7">
    <w:name w:val="toc 7"/>
    <w:basedOn w:val="Normal"/>
    <w:next w:val="Normal"/>
    <w:autoRedefine/>
    <w:uiPriority w:val="39"/>
    <w:unhideWhenUsed/>
    <w:rsid w:val="005C13FE"/>
    <w:pPr>
      <w:spacing w:after="100" w:line="276" w:lineRule="auto"/>
      <w:ind w:left="1320"/>
    </w:pPr>
    <w:rPr>
      <w:rFonts w:eastAsiaTheme="minorEastAsia" w:cstheme="minorBidi"/>
      <w:lang w:eastAsia="en-GB"/>
    </w:rPr>
  </w:style>
  <w:style w:type="paragraph" w:styleId="TOC8">
    <w:name w:val="toc 8"/>
    <w:basedOn w:val="Normal"/>
    <w:next w:val="Normal"/>
    <w:autoRedefine/>
    <w:uiPriority w:val="39"/>
    <w:unhideWhenUsed/>
    <w:rsid w:val="005C13FE"/>
    <w:pPr>
      <w:spacing w:after="100" w:line="276" w:lineRule="auto"/>
      <w:ind w:left="1540"/>
    </w:pPr>
    <w:rPr>
      <w:rFonts w:eastAsiaTheme="minorEastAsia" w:cstheme="minorBidi"/>
      <w:lang w:eastAsia="en-GB"/>
    </w:rPr>
  </w:style>
  <w:style w:type="paragraph" w:styleId="TOC9">
    <w:name w:val="toc 9"/>
    <w:basedOn w:val="Normal"/>
    <w:next w:val="Normal"/>
    <w:autoRedefine/>
    <w:uiPriority w:val="39"/>
    <w:unhideWhenUsed/>
    <w:rsid w:val="005C13FE"/>
    <w:pPr>
      <w:spacing w:after="100" w:line="276" w:lineRule="auto"/>
      <w:ind w:left="1760"/>
    </w:pPr>
    <w:rPr>
      <w:rFonts w:eastAsiaTheme="minorEastAsia" w:cstheme="minorBidi"/>
      <w:lang w:eastAsia="en-GB"/>
    </w:rPr>
  </w:style>
  <w:style w:type="paragraph" w:styleId="BodyText">
    <w:name w:val="Body Text"/>
    <w:basedOn w:val="Normal"/>
    <w:link w:val="BodyTextChar"/>
    <w:uiPriority w:val="99"/>
    <w:semiHidden/>
    <w:unhideWhenUsed/>
    <w:rsid w:val="00A83328"/>
    <w:pPr>
      <w:spacing w:after="120"/>
    </w:pPr>
  </w:style>
  <w:style w:type="character" w:customStyle="1" w:styleId="BodyTextChar">
    <w:name w:val="Body Text Char"/>
    <w:basedOn w:val="DefaultParagraphFont"/>
    <w:link w:val="BodyText"/>
    <w:uiPriority w:val="99"/>
    <w:semiHidden/>
    <w:rsid w:val="00A833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5882135A3DC44E9EB0E9846C64998D" ma:contentTypeVersion="0" ma:contentTypeDescription="Create a new document." ma:contentTypeScope="" ma:versionID="0e1a69ae6540cdf128d771aaf038cfe8">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CAFCA-ED33-45DB-8D11-1C9E7AEEF927}">
  <ds:schemaRefs>
    <ds:schemaRef ds:uri="http://schemas.microsoft.com/sharepoint/v3/contenttype/forms"/>
  </ds:schemaRefs>
</ds:datastoreItem>
</file>

<file path=customXml/itemProps2.xml><?xml version="1.0" encoding="utf-8"?>
<ds:datastoreItem xmlns:ds="http://schemas.openxmlformats.org/officeDocument/2006/customXml" ds:itemID="{5FD2DB5F-53B0-4EE3-A68D-0D637DDDE28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6BE581A-A926-4B57-8028-28B1CD86B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14B37C2-5CF3-4278-9545-B43BCBB3A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2589</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Windows User</cp:lastModifiedBy>
  <cp:revision>3</cp:revision>
  <cp:lastPrinted>2020-11-03T12:59:00Z</cp:lastPrinted>
  <dcterms:created xsi:type="dcterms:W3CDTF">2020-11-03T12:59:00Z</dcterms:created>
  <dcterms:modified xsi:type="dcterms:W3CDTF">2020-11-03T12:59:00Z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0x0101002D5882135A3DC44E9EB0E9846C64998D</vt:lpwstr>
  </property>
</Properties>
</file>