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11" w:type="dxa"/>
        <w:tblInd w:w="-836" w:type="dxa"/>
        <w:tblCellMar>
          <w:left w:w="728" w:type="dxa"/>
          <w:bottom w:w="714" w:type="dxa"/>
          <w:right w:w="115" w:type="dxa"/>
        </w:tblCellMar>
        <w:tblLook w:val="04A0" w:firstRow="1" w:lastRow="0" w:firstColumn="1" w:lastColumn="0" w:noHBand="0" w:noVBand="1"/>
      </w:tblPr>
      <w:tblGrid>
        <w:gridCol w:w="10811"/>
      </w:tblGrid>
      <w:tr w:rsidR="007A6945" w:rsidRPr="008B4780" w14:paraId="02E0EC98" w14:textId="77777777" w:rsidTr="00A334EE">
        <w:trPr>
          <w:trHeight w:val="15274"/>
        </w:trPr>
        <w:tc>
          <w:tcPr>
            <w:tcW w:w="10811" w:type="dxa"/>
            <w:tcBorders>
              <w:top w:val="single" w:sz="4" w:space="0" w:color="000000"/>
              <w:left w:val="single" w:sz="4" w:space="0" w:color="000000"/>
              <w:bottom w:val="single" w:sz="4" w:space="0" w:color="000000"/>
              <w:right w:val="single" w:sz="4" w:space="0" w:color="000000"/>
            </w:tcBorders>
            <w:vAlign w:val="bottom"/>
          </w:tcPr>
          <w:p w14:paraId="22B494A0" w14:textId="77777777" w:rsidR="00892B38" w:rsidRPr="008B4780" w:rsidRDefault="00892B38" w:rsidP="00892B38">
            <w:pPr>
              <w:spacing w:after="36"/>
              <w:jc w:val="center"/>
              <w:rPr>
                <w:rFonts w:asciiTheme="minorHAnsi" w:hAnsiTheme="minorHAnsi" w:cstheme="minorHAnsi"/>
                <w:sz w:val="52"/>
                <w:szCs w:val="52"/>
              </w:rPr>
            </w:pPr>
          </w:p>
          <w:tbl>
            <w:tblPr>
              <w:tblStyle w:val="TableGrid"/>
              <w:tblpPr w:leftFromText="180" w:rightFromText="180" w:vertAnchor="text" w:horzAnchor="margin" w:tblpY="643"/>
              <w:tblOverlap w:val="never"/>
              <w:tblW w:w="8918" w:type="dxa"/>
              <w:tblInd w:w="0" w:type="dxa"/>
              <w:tblCellMar>
                <w:top w:w="53" w:type="dxa"/>
                <w:left w:w="230" w:type="dxa"/>
                <w:right w:w="115" w:type="dxa"/>
              </w:tblCellMar>
              <w:tblLook w:val="04A0" w:firstRow="1" w:lastRow="0" w:firstColumn="1" w:lastColumn="0" w:noHBand="0" w:noVBand="1"/>
            </w:tblPr>
            <w:tblGrid>
              <w:gridCol w:w="5042"/>
              <w:gridCol w:w="3876"/>
            </w:tblGrid>
            <w:tr w:rsidR="00BF6EFE" w:rsidRPr="008B4780" w14:paraId="51665BD2" w14:textId="77777777" w:rsidTr="00A334EE">
              <w:trPr>
                <w:trHeight w:val="725"/>
              </w:trPr>
              <w:tc>
                <w:tcPr>
                  <w:tcW w:w="8918" w:type="dxa"/>
                  <w:gridSpan w:val="2"/>
                  <w:tcBorders>
                    <w:top w:val="single" w:sz="4" w:space="0" w:color="000000"/>
                    <w:left w:val="single" w:sz="4" w:space="0" w:color="000000"/>
                    <w:bottom w:val="single" w:sz="4" w:space="0" w:color="000000"/>
                    <w:right w:val="single" w:sz="4" w:space="0" w:color="000000"/>
                  </w:tcBorders>
                </w:tcPr>
                <w:p w14:paraId="04B677C0" w14:textId="77777777" w:rsidR="00BF6EFE" w:rsidRPr="008B4780" w:rsidRDefault="00BF6EFE" w:rsidP="00BF6EFE">
                  <w:pPr>
                    <w:spacing w:after="36"/>
                    <w:jc w:val="center"/>
                    <w:rPr>
                      <w:rFonts w:asciiTheme="minorHAnsi" w:eastAsia="Trebuchet MS" w:hAnsiTheme="minorHAnsi" w:cstheme="minorHAnsi"/>
                      <w:sz w:val="52"/>
                      <w:szCs w:val="52"/>
                    </w:rPr>
                  </w:pPr>
                  <w:r w:rsidRPr="008B4780">
                    <w:rPr>
                      <w:rFonts w:asciiTheme="minorHAnsi" w:eastAsia="Trebuchet MS" w:hAnsiTheme="minorHAnsi" w:cstheme="minorHAnsi"/>
                      <w:sz w:val="52"/>
                      <w:szCs w:val="52"/>
                    </w:rPr>
                    <w:t>Pashley Down Infant School</w:t>
                  </w:r>
                </w:p>
                <w:p w14:paraId="671CA803" w14:textId="77777777" w:rsidR="00BF6EFE" w:rsidRPr="008B4780" w:rsidRDefault="00BF6EFE" w:rsidP="00BF6EFE">
                  <w:pPr>
                    <w:ind w:right="118"/>
                    <w:jc w:val="center"/>
                    <w:rPr>
                      <w:rFonts w:asciiTheme="minorHAnsi" w:hAnsiTheme="minorHAnsi" w:cstheme="minorHAnsi"/>
                    </w:rPr>
                  </w:pPr>
                </w:p>
              </w:tc>
            </w:tr>
            <w:tr w:rsidR="00BF6EFE" w:rsidRPr="008B4780" w14:paraId="0798CCF4" w14:textId="77777777" w:rsidTr="00A334EE">
              <w:trPr>
                <w:trHeight w:val="725"/>
              </w:trPr>
              <w:tc>
                <w:tcPr>
                  <w:tcW w:w="8918" w:type="dxa"/>
                  <w:gridSpan w:val="2"/>
                  <w:tcBorders>
                    <w:top w:val="single" w:sz="4" w:space="0" w:color="000000"/>
                    <w:left w:val="single" w:sz="4" w:space="0" w:color="000000"/>
                    <w:bottom w:val="single" w:sz="4" w:space="0" w:color="000000"/>
                    <w:right w:val="single" w:sz="4" w:space="0" w:color="000000"/>
                  </w:tcBorders>
                </w:tcPr>
                <w:p w14:paraId="5EDD743C" w14:textId="77777777" w:rsidR="00BF6EFE" w:rsidRDefault="00BF6EFE" w:rsidP="00BF6EFE">
                  <w:pPr>
                    <w:spacing w:after="1174"/>
                    <w:ind w:right="114"/>
                    <w:jc w:val="center"/>
                    <w:rPr>
                      <w:rFonts w:asciiTheme="minorHAnsi" w:eastAsia="Trebuchet MS" w:hAnsiTheme="minorHAnsi" w:cstheme="minorHAnsi"/>
                      <w:sz w:val="52"/>
                      <w:szCs w:val="52"/>
                    </w:rPr>
                  </w:pPr>
                  <w:r>
                    <w:rPr>
                      <w:rFonts w:asciiTheme="minorHAnsi" w:eastAsia="Trebuchet MS" w:hAnsiTheme="minorHAnsi" w:cstheme="minorHAnsi"/>
                      <w:sz w:val="52"/>
                      <w:szCs w:val="52"/>
                    </w:rPr>
                    <w:t>SEND Information Report</w:t>
                  </w:r>
                </w:p>
                <w:p w14:paraId="70C0FFAE" w14:textId="77777777" w:rsidR="00BF6EFE" w:rsidRPr="008B4780" w:rsidRDefault="00BF6EFE" w:rsidP="00BF6EFE">
                  <w:pPr>
                    <w:spacing w:after="1174"/>
                    <w:ind w:right="114"/>
                    <w:jc w:val="center"/>
                    <w:rPr>
                      <w:rFonts w:asciiTheme="minorHAnsi" w:hAnsiTheme="minorHAnsi" w:cstheme="minorHAnsi"/>
                      <w:sz w:val="52"/>
                      <w:szCs w:val="52"/>
                    </w:rPr>
                  </w:pPr>
                  <w:r>
                    <w:rPr>
                      <w:noProof/>
                    </w:rPr>
                    <w:drawing>
                      <wp:inline distT="0" distB="0" distL="0" distR="0" wp14:anchorId="11646B7F" wp14:editId="547CA750">
                        <wp:extent cx="1905000" cy="2533650"/>
                        <wp:effectExtent l="0" t="0" r="0" b="0"/>
                        <wp:docPr id="1" name="Picture 1" descr="https://www.pashley.e-sussex.sch.uk/wp-content/themes/pashley-2019/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shley.e-sussex.sch.uk/wp-content/themes/pashley-2019/imag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533650"/>
                                </a:xfrm>
                                <a:prstGeom prst="rect">
                                  <a:avLst/>
                                </a:prstGeom>
                                <a:noFill/>
                                <a:ln>
                                  <a:noFill/>
                                </a:ln>
                              </pic:spPr>
                            </pic:pic>
                          </a:graphicData>
                        </a:graphic>
                      </wp:inline>
                    </w:drawing>
                  </w:r>
                </w:p>
                <w:p w14:paraId="371DA6E7" w14:textId="77777777" w:rsidR="00BF6EFE" w:rsidRPr="008B4780" w:rsidRDefault="00BF6EFE" w:rsidP="00BF6EFE">
                  <w:pPr>
                    <w:ind w:right="118"/>
                    <w:jc w:val="center"/>
                    <w:rPr>
                      <w:rFonts w:asciiTheme="minorHAnsi" w:hAnsiTheme="minorHAnsi" w:cstheme="minorHAnsi"/>
                    </w:rPr>
                  </w:pPr>
                </w:p>
              </w:tc>
            </w:tr>
            <w:tr w:rsidR="00625871" w:rsidRPr="008B4780" w14:paraId="2A2CBBDB" w14:textId="77777777" w:rsidTr="00A334EE">
              <w:trPr>
                <w:trHeight w:val="725"/>
              </w:trPr>
              <w:tc>
                <w:tcPr>
                  <w:tcW w:w="5042" w:type="dxa"/>
                  <w:tcBorders>
                    <w:top w:val="single" w:sz="4" w:space="0" w:color="000000"/>
                    <w:left w:val="single" w:sz="4" w:space="0" w:color="000000"/>
                    <w:bottom w:val="single" w:sz="4" w:space="0" w:color="000000"/>
                    <w:right w:val="single" w:sz="4" w:space="0" w:color="000000"/>
                  </w:tcBorders>
                </w:tcPr>
                <w:p w14:paraId="0BFB68BD" w14:textId="77777777" w:rsidR="00625871" w:rsidRPr="008B4780" w:rsidRDefault="00625871" w:rsidP="00625871">
                  <w:pPr>
                    <w:rPr>
                      <w:rFonts w:asciiTheme="minorHAnsi" w:hAnsiTheme="minorHAnsi" w:cstheme="minorHAnsi"/>
                      <w:sz w:val="28"/>
                      <w:szCs w:val="28"/>
                    </w:rPr>
                  </w:pPr>
                  <w:r w:rsidRPr="008B4780">
                    <w:rPr>
                      <w:rFonts w:asciiTheme="minorHAnsi" w:eastAsia="Trebuchet MS" w:hAnsiTheme="minorHAnsi" w:cstheme="minorHAnsi"/>
                      <w:sz w:val="28"/>
                      <w:szCs w:val="28"/>
                    </w:rPr>
                    <w:t xml:space="preserve">DATE APPROVED BY GOVERNORS </w:t>
                  </w:r>
                </w:p>
              </w:tc>
              <w:tc>
                <w:tcPr>
                  <w:tcW w:w="3875" w:type="dxa"/>
                  <w:tcBorders>
                    <w:top w:val="single" w:sz="4" w:space="0" w:color="000000"/>
                    <w:left w:val="single" w:sz="4" w:space="0" w:color="000000"/>
                    <w:bottom w:val="single" w:sz="4" w:space="0" w:color="000000"/>
                    <w:right w:val="single" w:sz="4" w:space="0" w:color="000000"/>
                  </w:tcBorders>
                </w:tcPr>
                <w:p w14:paraId="46EDC1B3" w14:textId="154B03B1" w:rsidR="00625871" w:rsidRPr="008B4780" w:rsidRDefault="005F5BB9" w:rsidP="00625871">
                  <w:pPr>
                    <w:ind w:right="118"/>
                    <w:jc w:val="center"/>
                    <w:rPr>
                      <w:rFonts w:asciiTheme="minorHAnsi" w:hAnsiTheme="minorHAnsi" w:cstheme="minorHAnsi"/>
                    </w:rPr>
                  </w:pPr>
                  <w:r>
                    <w:rPr>
                      <w:rFonts w:asciiTheme="minorHAnsi" w:hAnsiTheme="minorHAnsi" w:cstheme="minorHAnsi"/>
                    </w:rPr>
                    <w:t>September 2022</w:t>
                  </w:r>
                </w:p>
              </w:tc>
            </w:tr>
            <w:tr w:rsidR="00625871" w:rsidRPr="008B4780" w14:paraId="07FE0706" w14:textId="77777777" w:rsidTr="00A334EE">
              <w:trPr>
                <w:trHeight w:val="725"/>
              </w:trPr>
              <w:tc>
                <w:tcPr>
                  <w:tcW w:w="5042" w:type="dxa"/>
                  <w:tcBorders>
                    <w:top w:val="single" w:sz="4" w:space="0" w:color="000000"/>
                    <w:left w:val="single" w:sz="4" w:space="0" w:color="000000"/>
                    <w:bottom w:val="single" w:sz="4" w:space="0" w:color="000000"/>
                    <w:right w:val="single" w:sz="4" w:space="0" w:color="000000"/>
                  </w:tcBorders>
                </w:tcPr>
                <w:p w14:paraId="112F9382" w14:textId="77777777" w:rsidR="00625871" w:rsidRPr="008B4780" w:rsidRDefault="00625871" w:rsidP="00625871">
                  <w:pPr>
                    <w:ind w:right="117"/>
                    <w:jc w:val="center"/>
                    <w:rPr>
                      <w:rFonts w:asciiTheme="minorHAnsi" w:hAnsiTheme="minorHAnsi" w:cstheme="minorHAnsi"/>
                      <w:sz w:val="28"/>
                      <w:szCs w:val="28"/>
                    </w:rPr>
                  </w:pPr>
                  <w:r w:rsidRPr="008B4780">
                    <w:rPr>
                      <w:rFonts w:asciiTheme="minorHAnsi" w:eastAsia="Trebuchet MS" w:hAnsiTheme="minorHAnsi" w:cstheme="minorHAnsi"/>
                      <w:sz w:val="28"/>
                      <w:szCs w:val="28"/>
                    </w:rPr>
                    <w:t xml:space="preserve">DATE OF NEXT REVIEW </w:t>
                  </w:r>
                </w:p>
              </w:tc>
              <w:tc>
                <w:tcPr>
                  <w:tcW w:w="3875" w:type="dxa"/>
                  <w:tcBorders>
                    <w:top w:val="single" w:sz="4" w:space="0" w:color="000000"/>
                    <w:left w:val="single" w:sz="4" w:space="0" w:color="000000"/>
                    <w:bottom w:val="single" w:sz="4" w:space="0" w:color="000000"/>
                    <w:right w:val="single" w:sz="4" w:space="0" w:color="000000"/>
                  </w:tcBorders>
                </w:tcPr>
                <w:p w14:paraId="357F4303" w14:textId="77777777" w:rsidR="005F5BB9" w:rsidRPr="00EB0853" w:rsidRDefault="005F5BB9" w:rsidP="00625871">
                  <w:pPr>
                    <w:ind w:right="118"/>
                    <w:jc w:val="center"/>
                    <w:rPr>
                      <w:rFonts w:asciiTheme="minorHAnsi" w:hAnsiTheme="minorHAnsi" w:cstheme="minorHAnsi"/>
                      <w:color w:val="auto"/>
                    </w:rPr>
                  </w:pPr>
                  <w:r w:rsidRPr="00EB0853">
                    <w:rPr>
                      <w:rFonts w:asciiTheme="minorHAnsi" w:hAnsiTheme="minorHAnsi" w:cstheme="minorHAnsi"/>
                      <w:color w:val="auto"/>
                    </w:rPr>
                    <w:t xml:space="preserve">September 2023  </w:t>
                  </w:r>
                </w:p>
                <w:p w14:paraId="693A989F" w14:textId="68D91743" w:rsidR="00625871" w:rsidRPr="008B4780" w:rsidRDefault="00625871" w:rsidP="00625871">
                  <w:pPr>
                    <w:ind w:right="118"/>
                    <w:jc w:val="center"/>
                    <w:rPr>
                      <w:rFonts w:asciiTheme="minorHAnsi" w:hAnsiTheme="minorHAnsi" w:cstheme="minorHAnsi"/>
                    </w:rPr>
                  </w:pPr>
                </w:p>
              </w:tc>
            </w:tr>
            <w:tr w:rsidR="00625871" w:rsidRPr="008B4780" w14:paraId="0E64C20C" w14:textId="77777777" w:rsidTr="00A334EE">
              <w:trPr>
                <w:trHeight w:val="725"/>
              </w:trPr>
              <w:tc>
                <w:tcPr>
                  <w:tcW w:w="5042" w:type="dxa"/>
                  <w:tcBorders>
                    <w:top w:val="single" w:sz="4" w:space="0" w:color="000000"/>
                    <w:left w:val="single" w:sz="4" w:space="0" w:color="000000"/>
                    <w:bottom w:val="single" w:sz="4" w:space="0" w:color="000000"/>
                    <w:right w:val="single" w:sz="4" w:space="0" w:color="000000"/>
                  </w:tcBorders>
                </w:tcPr>
                <w:p w14:paraId="37601CF0" w14:textId="77777777" w:rsidR="00625871" w:rsidRPr="008B4780" w:rsidRDefault="00625871" w:rsidP="00625871">
                  <w:pPr>
                    <w:ind w:right="118"/>
                    <w:jc w:val="center"/>
                    <w:rPr>
                      <w:rFonts w:asciiTheme="minorHAnsi" w:hAnsiTheme="minorHAnsi" w:cstheme="minorHAnsi"/>
                      <w:sz w:val="28"/>
                      <w:szCs w:val="28"/>
                    </w:rPr>
                  </w:pPr>
                  <w:r w:rsidRPr="008B4780">
                    <w:rPr>
                      <w:rFonts w:asciiTheme="minorHAnsi" w:eastAsia="Trebuchet MS" w:hAnsiTheme="minorHAnsi" w:cstheme="minorHAnsi"/>
                      <w:sz w:val="28"/>
                      <w:szCs w:val="28"/>
                    </w:rPr>
                    <w:t xml:space="preserve">STATUS </w:t>
                  </w:r>
                </w:p>
              </w:tc>
              <w:tc>
                <w:tcPr>
                  <w:tcW w:w="3875" w:type="dxa"/>
                  <w:tcBorders>
                    <w:top w:val="single" w:sz="4" w:space="0" w:color="000000"/>
                    <w:left w:val="single" w:sz="4" w:space="0" w:color="000000"/>
                    <w:bottom w:val="single" w:sz="4" w:space="0" w:color="000000"/>
                    <w:right w:val="single" w:sz="4" w:space="0" w:color="000000"/>
                  </w:tcBorders>
                </w:tcPr>
                <w:p w14:paraId="7D430005" w14:textId="351B2399" w:rsidR="00625871" w:rsidRPr="008B4780" w:rsidRDefault="00EB0853" w:rsidP="00625871">
                  <w:pPr>
                    <w:ind w:right="122"/>
                    <w:jc w:val="center"/>
                    <w:rPr>
                      <w:rFonts w:asciiTheme="minorHAnsi" w:hAnsiTheme="minorHAnsi" w:cstheme="minorHAnsi"/>
                    </w:rPr>
                  </w:pPr>
                  <w:r w:rsidRPr="00EB0853">
                    <w:rPr>
                      <w:rFonts w:asciiTheme="minorHAnsi" w:hAnsiTheme="minorHAnsi" w:cstheme="minorHAnsi"/>
                      <w:color w:val="auto"/>
                    </w:rPr>
                    <w:t>Mandatory</w:t>
                  </w:r>
                </w:p>
              </w:tc>
            </w:tr>
          </w:tbl>
          <w:p w14:paraId="4A74EE25" w14:textId="77777777" w:rsidR="007A6945" w:rsidRPr="008B4780" w:rsidRDefault="007A6945" w:rsidP="00BF6EFE">
            <w:pPr>
              <w:spacing w:after="1174"/>
              <w:ind w:right="114"/>
              <w:rPr>
                <w:rFonts w:asciiTheme="minorHAnsi" w:hAnsiTheme="minorHAnsi" w:cstheme="minorHAnsi"/>
              </w:rPr>
            </w:pPr>
          </w:p>
        </w:tc>
      </w:tr>
    </w:tbl>
    <w:p w14:paraId="09E12CF5" w14:textId="77777777" w:rsidR="007A6945" w:rsidRPr="008B4780" w:rsidRDefault="001860CC">
      <w:pPr>
        <w:spacing w:after="0"/>
        <w:jc w:val="both"/>
        <w:rPr>
          <w:rFonts w:asciiTheme="minorHAnsi" w:hAnsiTheme="minorHAnsi" w:cstheme="minorHAnsi"/>
        </w:rPr>
      </w:pPr>
      <w:r w:rsidRPr="008B4780">
        <w:rPr>
          <w:rFonts w:asciiTheme="minorHAnsi" w:hAnsiTheme="minorHAnsi" w:cstheme="minorHAnsi"/>
        </w:rPr>
        <w:lastRenderedPageBreak/>
        <w:t xml:space="preserve"> </w:t>
      </w:r>
      <w:r w:rsidRPr="008B4780">
        <w:rPr>
          <w:rFonts w:asciiTheme="minorHAnsi" w:hAnsiTheme="minorHAnsi" w:cstheme="minorHAnsi"/>
        </w:rPr>
        <w:tab/>
        <w:t xml:space="preserve"> </w:t>
      </w:r>
      <w:r w:rsidRPr="008B4780">
        <w:rPr>
          <w:rFonts w:asciiTheme="minorHAnsi" w:hAnsiTheme="minorHAnsi" w:cstheme="minorHAnsi"/>
        </w:rPr>
        <w:tab/>
        <w:t xml:space="preserve"> </w:t>
      </w:r>
      <w:r w:rsidRPr="008B4780">
        <w:rPr>
          <w:rFonts w:asciiTheme="minorHAnsi" w:hAnsiTheme="minorHAnsi" w:cstheme="minorHAnsi"/>
        </w:rPr>
        <w:tab/>
        <w:t xml:space="preserve"> </w:t>
      </w:r>
      <w:r w:rsidRPr="008B4780">
        <w:rPr>
          <w:rFonts w:asciiTheme="minorHAnsi" w:hAnsiTheme="minorHAnsi" w:cstheme="minorHAnsi"/>
        </w:rPr>
        <w:tab/>
        <w:t xml:space="preserve"> </w:t>
      </w:r>
      <w:r w:rsidRPr="008B4780">
        <w:rPr>
          <w:rFonts w:asciiTheme="minorHAnsi" w:hAnsiTheme="minorHAnsi" w:cstheme="minorHAnsi"/>
        </w:rPr>
        <w:tab/>
        <w:t xml:space="preserve"> </w:t>
      </w:r>
      <w:r w:rsidRPr="008B4780">
        <w:rPr>
          <w:rFonts w:asciiTheme="minorHAnsi" w:hAnsiTheme="minorHAnsi" w:cstheme="minorHAnsi"/>
        </w:rPr>
        <w:tab/>
        <w:t xml:space="preserve"> </w:t>
      </w:r>
      <w:r w:rsidRPr="008B4780">
        <w:rPr>
          <w:rFonts w:asciiTheme="minorHAnsi" w:hAnsiTheme="minorHAnsi" w:cstheme="minorHAnsi"/>
        </w:rPr>
        <w:tab/>
        <w:t xml:space="preserve"> </w:t>
      </w:r>
      <w:r w:rsidRPr="008B4780">
        <w:rPr>
          <w:rFonts w:asciiTheme="minorHAnsi" w:hAnsiTheme="minorHAnsi" w:cstheme="minorHAnsi"/>
        </w:rPr>
        <w:tab/>
        <w:t xml:space="preserve">                 </w:t>
      </w:r>
    </w:p>
    <w:tbl>
      <w:tblPr>
        <w:tblStyle w:val="TableGrid"/>
        <w:tblpPr w:leftFromText="180" w:rightFromText="180" w:vertAnchor="text" w:horzAnchor="margin" w:tblpY="-38"/>
        <w:tblW w:w="9805" w:type="dxa"/>
        <w:tblInd w:w="0" w:type="dxa"/>
        <w:tblCellMar>
          <w:bottom w:w="1" w:type="dxa"/>
          <w:right w:w="115" w:type="dxa"/>
        </w:tblCellMar>
        <w:tblLook w:val="04A0" w:firstRow="1" w:lastRow="0" w:firstColumn="1" w:lastColumn="0" w:noHBand="0" w:noVBand="1"/>
      </w:tblPr>
      <w:tblGrid>
        <w:gridCol w:w="3718"/>
        <w:gridCol w:w="4442"/>
        <w:gridCol w:w="1645"/>
      </w:tblGrid>
      <w:tr w:rsidR="006E694E" w:rsidRPr="008B4780" w14:paraId="3DB5BF0A" w14:textId="77777777" w:rsidTr="005F5BB9">
        <w:trPr>
          <w:trHeight w:val="265"/>
        </w:trPr>
        <w:tc>
          <w:tcPr>
            <w:tcW w:w="8160" w:type="dxa"/>
            <w:gridSpan w:val="2"/>
            <w:tcBorders>
              <w:top w:val="single" w:sz="8" w:space="0" w:color="000000"/>
              <w:left w:val="single" w:sz="8" w:space="0" w:color="000000"/>
              <w:bottom w:val="nil"/>
              <w:right w:val="single" w:sz="8" w:space="0" w:color="000000"/>
            </w:tcBorders>
            <w:shd w:val="clear" w:color="auto" w:fill="C6D9F1"/>
          </w:tcPr>
          <w:p w14:paraId="1E866D27" w14:textId="77777777" w:rsidR="006E694E" w:rsidRPr="008B4780" w:rsidRDefault="006E694E" w:rsidP="006E694E">
            <w:pPr>
              <w:ind w:left="7"/>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r w:rsidRPr="008B4780">
              <w:rPr>
                <w:rFonts w:asciiTheme="minorHAnsi" w:eastAsia="Times New Roman" w:hAnsiTheme="minorHAnsi" w:cstheme="minorHAnsi"/>
                <w:sz w:val="20"/>
                <w:szCs w:val="20"/>
              </w:rPr>
              <w:tab/>
              <w:t xml:space="preserve"> </w:t>
            </w:r>
            <w:r w:rsidRPr="008B4780">
              <w:rPr>
                <w:rFonts w:asciiTheme="minorHAnsi" w:eastAsia="Times New Roman" w:hAnsiTheme="minorHAnsi" w:cstheme="minorHAnsi"/>
                <w:sz w:val="20"/>
                <w:szCs w:val="20"/>
              </w:rPr>
              <w:tab/>
              <w:t xml:space="preserve"> </w:t>
            </w:r>
          </w:p>
        </w:tc>
        <w:tc>
          <w:tcPr>
            <w:tcW w:w="1645" w:type="dxa"/>
            <w:tcBorders>
              <w:top w:val="single" w:sz="8" w:space="0" w:color="000000"/>
              <w:left w:val="single" w:sz="8" w:space="0" w:color="000000"/>
              <w:bottom w:val="nil"/>
              <w:right w:val="single" w:sz="8" w:space="0" w:color="000000"/>
            </w:tcBorders>
            <w:shd w:val="clear" w:color="auto" w:fill="C6D9F1"/>
          </w:tcPr>
          <w:p w14:paraId="261639D7" w14:textId="77777777" w:rsidR="006E694E" w:rsidRPr="008B4780" w:rsidRDefault="006E694E" w:rsidP="006E694E">
            <w:pPr>
              <w:ind w:left="82"/>
              <w:rPr>
                <w:rFonts w:asciiTheme="minorHAnsi" w:hAnsiTheme="minorHAnsi" w:cstheme="minorHAnsi"/>
                <w:sz w:val="20"/>
                <w:szCs w:val="20"/>
              </w:rPr>
            </w:pPr>
            <w:r w:rsidRPr="008B4780">
              <w:rPr>
                <w:rFonts w:asciiTheme="minorHAnsi" w:eastAsia="Arial" w:hAnsiTheme="minorHAnsi" w:cstheme="minorHAnsi"/>
                <w:b/>
                <w:sz w:val="20"/>
                <w:szCs w:val="20"/>
              </w:rPr>
              <w:t xml:space="preserve">Referenced </w:t>
            </w:r>
          </w:p>
        </w:tc>
      </w:tr>
      <w:tr w:rsidR="006E694E" w:rsidRPr="008B4780" w14:paraId="27E1974A" w14:textId="77777777" w:rsidTr="005F5BB9">
        <w:trPr>
          <w:trHeight w:val="587"/>
        </w:trPr>
        <w:tc>
          <w:tcPr>
            <w:tcW w:w="8160" w:type="dxa"/>
            <w:gridSpan w:val="2"/>
            <w:tcBorders>
              <w:top w:val="nil"/>
              <w:left w:val="single" w:sz="8" w:space="0" w:color="000000"/>
              <w:bottom w:val="single" w:sz="8" w:space="0" w:color="000000"/>
              <w:right w:val="single" w:sz="8" w:space="0" w:color="000000"/>
            </w:tcBorders>
            <w:shd w:val="clear" w:color="auto" w:fill="C6D9F1"/>
          </w:tcPr>
          <w:p w14:paraId="006EC13C" w14:textId="77777777" w:rsidR="006E694E" w:rsidRPr="008B4780" w:rsidRDefault="006E694E" w:rsidP="006E694E">
            <w:pPr>
              <w:tabs>
                <w:tab w:val="center" w:pos="4299"/>
              </w:tabs>
              <w:spacing w:after="9"/>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r w:rsidRPr="008B4780">
              <w:rPr>
                <w:rFonts w:asciiTheme="minorHAnsi" w:eastAsia="Arial" w:hAnsiTheme="minorHAnsi" w:cstheme="minorHAnsi"/>
                <w:b/>
                <w:sz w:val="20"/>
                <w:szCs w:val="20"/>
              </w:rPr>
              <w:t xml:space="preserve">1. About this report </w:t>
            </w:r>
            <w:r w:rsidRPr="008B4780">
              <w:rPr>
                <w:rFonts w:asciiTheme="minorHAnsi" w:eastAsia="Arial" w:hAnsiTheme="minorHAnsi" w:cstheme="minorHAnsi"/>
                <w:b/>
                <w:sz w:val="20"/>
                <w:szCs w:val="20"/>
              </w:rPr>
              <w:tab/>
            </w:r>
            <w:r w:rsidRPr="008B4780">
              <w:rPr>
                <w:rFonts w:asciiTheme="minorHAnsi" w:eastAsia="Times New Roman" w:hAnsiTheme="minorHAnsi" w:cstheme="minorHAnsi"/>
                <w:sz w:val="20"/>
                <w:szCs w:val="20"/>
              </w:rPr>
              <w:t xml:space="preserve"> </w:t>
            </w:r>
          </w:p>
          <w:p w14:paraId="33F7C775" w14:textId="77777777" w:rsidR="006E694E" w:rsidRPr="008B4780" w:rsidRDefault="006E694E" w:rsidP="006E694E">
            <w:pPr>
              <w:ind w:left="7"/>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r w:rsidRPr="008B4780">
              <w:rPr>
                <w:rFonts w:asciiTheme="minorHAnsi" w:eastAsia="Times New Roman" w:hAnsiTheme="minorHAnsi" w:cstheme="minorHAnsi"/>
                <w:sz w:val="20"/>
                <w:szCs w:val="20"/>
              </w:rPr>
              <w:tab/>
              <w:t xml:space="preserve"> </w:t>
            </w:r>
            <w:r w:rsidRPr="008B4780">
              <w:rPr>
                <w:rFonts w:asciiTheme="minorHAnsi" w:eastAsia="Times New Roman" w:hAnsiTheme="minorHAnsi" w:cstheme="minorHAnsi"/>
                <w:sz w:val="20"/>
                <w:szCs w:val="20"/>
              </w:rPr>
              <w:tab/>
              <w:t xml:space="preserve"> </w:t>
            </w:r>
          </w:p>
        </w:tc>
        <w:tc>
          <w:tcPr>
            <w:tcW w:w="1645" w:type="dxa"/>
            <w:tcBorders>
              <w:top w:val="nil"/>
              <w:left w:val="single" w:sz="8" w:space="0" w:color="000000"/>
              <w:bottom w:val="single" w:sz="8" w:space="0" w:color="000000"/>
              <w:right w:val="single" w:sz="8" w:space="0" w:color="000000"/>
            </w:tcBorders>
            <w:shd w:val="clear" w:color="auto" w:fill="C6D9F1"/>
          </w:tcPr>
          <w:p w14:paraId="43AB90DF" w14:textId="77777777" w:rsidR="006E694E" w:rsidRPr="008B4780" w:rsidRDefault="006E694E" w:rsidP="006E694E">
            <w:pPr>
              <w:ind w:left="82"/>
              <w:rPr>
                <w:rFonts w:asciiTheme="minorHAnsi" w:hAnsiTheme="minorHAnsi" w:cstheme="minorHAnsi"/>
                <w:sz w:val="20"/>
                <w:szCs w:val="20"/>
              </w:rPr>
            </w:pPr>
            <w:r w:rsidRPr="008B4780">
              <w:rPr>
                <w:rFonts w:asciiTheme="minorHAnsi" w:eastAsia="Arial" w:hAnsiTheme="minorHAnsi" w:cstheme="minorHAnsi"/>
                <w:b/>
                <w:sz w:val="20"/>
                <w:szCs w:val="20"/>
              </w:rPr>
              <w:t xml:space="preserve">in law and guidance </w:t>
            </w:r>
          </w:p>
        </w:tc>
      </w:tr>
      <w:tr w:rsidR="00E56526" w:rsidRPr="008B4780" w14:paraId="76555053" w14:textId="77777777" w:rsidTr="005F5BB9">
        <w:trPr>
          <w:trHeight w:val="2762"/>
        </w:trPr>
        <w:tc>
          <w:tcPr>
            <w:tcW w:w="8160" w:type="dxa"/>
            <w:gridSpan w:val="2"/>
            <w:tcBorders>
              <w:top w:val="single" w:sz="8" w:space="0" w:color="000000"/>
              <w:left w:val="single" w:sz="8" w:space="0" w:color="000000"/>
              <w:bottom w:val="nil"/>
              <w:right w:val="single" w:sz="8" w:space="0" w:color="000000"/>
            </w:tcBorders>
            <w:vAlign w:val="bottom"/>
          </w:tcPr>
          <w:p w14:paraId="016C5F8E" w14:textId="77777777" w:rsidR="00E56526" w:rsidRPr="008B4780" w:rsidRDefault="00E56526" w:rsidP="005F5BB9">
            <w:pPr>
              <w:spacing w:after="200"/>
              <w:ind w:left="269" w:right="76"/>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The Children and Families Act 2014 states that all maintained schools </w:t>
            </w:r>
            <w:r w:rsidRPr="008B4780">
              <w:rPr>
                <w:rFonts w:asciiTheme="minorHAnsi" w:eastAsia="Times New Roman" w:hAnsiTheme="minorHAnsi" w:cstheme="minorHAnsi"/>
                <w:sz w:val="20"/>
                <w:szCs w:val="20"/>
              </w:rPr>
              <w:t>must</w:t>
            </w:r>
            <w:r w:rsidRPr="008B4780">
              <w:rPr>
                <w:rFonts w:asciiTheme="minorHAnsi" w:eastAsia="Arial" w:hAnsiTheme="minorHAnsi" w:cstheme="minorHAnsi"/>
                <w:sz w:val="20"/>
                <w:szCs w:val="20"/>
              </w:rPr>
              <w:t xml:space="preserve"> publish a Special Educational Needs (</w:t>
            </w:r>
            <w:r w:rsidR="0040572F" w:rsidRPr="008B4780">
              <w:rPr>
                <w:rFonts w:asciiTheme="minorHAnsi" w:eastAsia="Arial" w:hAnsiTheme="minorHAnsi" w:cstheme="minorHAnsi"/>
                <w:sz w:val="20"/>
                <w:szCs w:val="20"/>
              </w:rPr>
              <w:t>SEND</w:t>
            </w:r>
            <w:r w:rsidRPr="008B4780">
              <w:rPr>
                <w:rFonts w:asciiTheme="minorHAnsi" w:eastAsia="Arial" w:hAnsiTheme="minorHAnsi" w:cstheme="minorHAnsi"/>
                <w:sz w:val="20"/>
                <w:szCs w:val="20"/>
              </w:rPr>
              <w:t xml:space="preserve">) Information Report </w:t>
            </w:r>
            <w:r w:rsidRPr="008B4780">
              <w:rPr>
                <w:rFonts w:asciiTheme="minorHAnsi" w:eastAsia="Times New Roman" w:hAnsiTheme="minorHAnsi" w:cstheme="minorHAnsi"/>
                <w:sz w:val="20"/>
                <w:szCs w:val="20"/>
              </w:rPr>
              <w:t>each</w:t>
            </w:r>
            <w:r w:rsidRPr="008B4780">
              <w:rPr>
                <w:rFonts w:asciiTheme="minorHAnsi" w:eastAsia="Arial" w:hAnsiTheme="minorHAnsi" w:cstheme="minorHAnsi"/>
                <w:sz w:val="20"/>
                <w:szCs w:val="20"/>
              </w:rPr>
              <w:t xml:space="preserve"> year. </w:t>
            </w:r>
          </w:p>
          <w:p w14:paraId="359A6D81" w14:textId="77777777" w:rsidR="00875B9E" w:rsidRPr="008B4780" w:rsidRDefault="00E56526" w:rsidP="005F5BB9">
            <w:pPr>
              <w:spacing w:after="200"/>
              <w:ind w:left="269"/>
              <w:rPr>
                <w:rFonts w:asciiTheme="minorHAnsi" w:hAnsiTheme="minorHAnsi" w:cstheme="minorHAnsi"/>
                <w:sz w:val="20"/>
                <w:szCs w:val="20"/>
              </w:rPr>
            </w:pPr>
            <w:r w:rsidRPr="008B4780">
              <w:rPr>
                <w:rFonts w:asciiTheme="minorHAnsi" w:eastAsia="Arial" w:hAnsiTheme="minorHAnsi" w:cstheme="minorHAnsi"/>
                <w:sz w:val="20"/>
                <w:szCs w:val="20"/>
              </w:rPr>
              <w:t xml:space="preserve">This report explains how our school meets the needs of </w:t>
            </w:r>
            <w:r w:rsidRPr="008B4780">
              <w:rPr>
                <w:rFonts w:asciiTheme="minorHAnsi" w:eastAsia="Times New Roman" w:hAnsiTheme="minorHAnsi" w:cstheme="minorHAnsi"/>
                <w:sz w:val="20"/>
                <w:szCs w:val="20"/>
              </w:rPr>
              <w:t>our</w:t>
            </w:r>
            <w:r w:rsidRPr="008B4780">
              <w:rPr>
                <w:rFonts w:asciiTheme="minorHAnsi" w:eastAsia="Arial" w:hAnsiTheme="minorHAnsi" w:cstheme="minorHAnsi"/>
                <w:sz w:val="20"/>
                <w:szCs w:val="20"/>
              </w:rPr>
              <w:t xml:space="preserve"> pupils with Special Educational Needs and Disabilities</w:t>
            </w:r>
            <w:r w:rsidR="001E0672" w:rsidRPr="008B4780">
              <w:rPr>
                <w:rFonts w:asciiTheme="minorHAnsi" w:eastAsia="Arial" w:hAnsiTheme="minorHAnsi" w:cstheme="minorHAnsi"/>
                <w:sz w:val="20"/>
                <w:szCs w:val="20"/>
              </w:rPr>
              <w:t xml:space="preserve"> (</w:t>
            </w:r>
            <w:r w:rsidR="0040572F" w:rsidRPr="008B4780">
              <w:rPr>
                <w:rFonts w:asciiTheme="minorHAnsi" w:eastAsia="Arial" w:hAnsiTheme="minorHAnsi" w:cstheme="minorHAnsi"/>
                <w:sz w:val="20"/>
                <w:szCs w:val="20"/>
              </w:rPr>
              <w:t>SEND</w:t>
            </w:r>
            <w:r w:rsidR="001E0672"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ab/>
            </w:r>
          </w:p>
          <w:p w14:paraId="0067BA12" w14:textId="77777777" w:rsidR="00E56526" w:rsidRPr="008B4780" w:rsidRDefault="00E56526" w:rsidP="005F5BB9">
            <w:pPr>
              <w:spacing w:after="200"/>
              <w:ind w:left="269"/>
              <w:rPr>
                <w:rFonts w:asciiTheme="minorHAnsi" w:hAnsiTheme="minorHAnsi" w:cstheme="minorHAnsi"/>
                <w:sz w:val="20"/>
                <w:szCs w:val="20"/>
              </w:rPr>
            </w:pPr>
            <w:r w:rsidRPr="008B4780">
              <w:rPr>
                <w:rFonts w:asciiTheme="minorHAnsi" w:eastAsia="Arial" w:hAnsiTheme="minorHAnsi" w:cstheme="minorHAnsi"/>
                <w:sz w:val="20"/>
                <w:szCs w:val="20"/>
              </w:rPr>
              <w:t xml:space="preserve">The report is shared via our school website, </w:t>
            </w:r>
            <w:r w:rsidR="00B1792F" w:rsidRPr="008B4780">
              <w:rPr>
                <w:rFonts w:asciiTheme="minorHAnsi" w:hAnsiTheme="minorHAnsi" w:cstheme="minorHAnsi"/>
              </w:rPr>
              <w:t>www.pashley.e-sussex.sch.uk</w:t>
            </w:r>
            <w:r w:rsidRPr="008B4780">
              <w:rPr>
                <w:rFonts w:asciiTheme="minorHAnsi" w:eastAsia="Arial" w:hAnsiTheme="minorHAnsi" w:cstheme="minorHAnsi"/>
                <w:sz w:val="20"/>
                <w:szCs w:val="20"/>
              </w:rPr>
              <w:t xml:space="preserve">, as well as being published in East Sussex County Council’s </w:t>
            </w:r>
            <w:r w:rsidRPr="008B4780">
              <w:rPr>
                <w:rFonts w:asciiTheme="minorHAnsi" w:eastAsia="Times New Roman" w:hAnsiTheme="minorHAnsi" w:cstheme="minorHAnsi"/>
                <w:sz w:val="20"/>
                <w:szCs w:val="20"/>
              </w:rPr>
              <w:t>‘Local</w:t>
            </w:r>
            <w:r w:rsidRPr="008B4780">
              <w:rPr>
                <w:rFonts w:asciiTheme="minorHAnsi" w:eastAsia="Arial" w:hAnsiTheme="minorHAnsi" w:cstheme="minorHAnsi"/>
                <w:sz w:val="20"/>
                <w:szCs w:val="20"/>
              </w:rPr>
              <w:t xml:space="preserve"> Offer’. </w:t>
            </w:r>
            <w:hyperlink r:id="rId6">
              <w:r w:rsidRPr="008B4780">
                <w:rPr>
                  <w:rFonts w:asciiTheme="minorHAnsi" w:eastAsia="Arial" w:hAnsiTheme="minorHAnsi" w:cstheme="minorHAnsi"/>
                  <w:color w:val="0000FF"/>
                  <w:sz w:val="20"/>
                  <w:szCs w:val="20"/>
                  <w:u w:val="single" w:color="0000FF"/>
                </w:rPr>
                <w:t>www.eastsussex.gov.uk/localoffer</w:t>
              </w:r>
            </w:hyperlink>
            <w:hyperlink r:id="rId7">
              <w:r w:rsidRPr="008B4780">
                <w:rPr>
                  <w:rFonts w:asciiTheme="minorHAnsi" w:eastAsia="Arial" w:hAnsiTheme="minorHAnsi" w:cstheme="minorHAnsi"/>
                  <w:color w:val="0000FF"/>
                  <w:sz w:val="20"/>
                  <w:szCs w:val="20"/>
                </w:rPr>
                <w:t xml:space="preserve"> </w:t>
              </w:r>
            </w:hyperlink>
            <w:r w:rsidRPr="008B4780">
              <w:rPr>
                <w:rFonts w:asciiTheme="minorHAnsi" w:eastAsia="Arial" w:hAnsiTheme="minorHAnsi" w:cstheme="minorHAnsi"/>
                <w:color w:val="0000FF"/>
                <w:sz w:val="20"/>
                <w:szCs w:val="20"/>
              </w:rPr>
              <w:tab/>
            </w:r>
          </w:p>
        </w:tc>
        <w:tc>
          <w:tcPr>
            <w:tcW w:w="1645" w:type="dxa"/>
            <w:tcBorders>
              <w:top w:val="single" w:sz="8" w:space="0" w:color="000000"/>
              <w:left w:val="single" w:sz="8" w:space="0" w:color="000000"/>
              <w:bottom w:val="nil"/>
              <w:right w:val="single" w:sz="8" w:space="0" w:color="000000"/>
            </w:tcBorders>
            <w:vAlign w:val="bottom"/>
          </w:tcPr>
          <w:p w14:paraId="2659F911" w14:textId="77777777" w:rsidR="00E56526" w:rsidRPr="008B4780" w:rsidRDefault="00E56526" w:rsidP="00E56526">
            <w:pPr>
              <w:rPr>
                <w:rFonts w:asciiTheme="minorHAnsi" w:hAnsiTheme="minorHAnsi" w:cstheme="minorHAnsi"/>
                <w:sz w:val="20"/>
                <w:szCs w:val="20"/>
              </w:rPr>
            </w:pPr>
          </w:p>
          <w:p w14:paraId="64B4C150" w14:textId="77777777" w:rsidR="00E56526" w:rsidRPr="008B4780" w:rsidRDefault="00E56526" w:rsidP="00E56526">
            <w:pPr>
              <w:ind w:left="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056914E0" w14:textId="77777777" w:rsidR="00892B38" w:rsidRPr="008B4780" w:rsidRDefault="00E56526" w:rsidP="00E56526">
            <w:pPr>
              <w:ind w:left="2"/>
              <w:rPr>
                <w:rFonts w:asciiTheme="minorHAnsi" w:eastAsia="Times New Roman" w:hAnsiTheme="minorHAnsi" w:cstheme="minorHAnsi"/>
                <w:sz w:val="20"/>
                <w:szCs w:val="20"/>
              </w:rPr>
            </w:pPr>
            <w:r w:rsidRPr="008B4780">
              <w:rPr>
                <w:rFonts w:asciiTheme="minorHAnsi" w:eastAsia="Times New Roman" w:hAnsiTheme="minorHAnsi" w:cstheme="minorHAnsi"/>
                <w:sz w:val="20"/>
                <w:szCs w:val="20"/>
              </w:rPr>
              <w:t xml:space="preserve"> </w:t>
            </w:r>
          </w:p>
          <w:p w14:paraId="2B527DB0" w14:textId="77777777" w:rsidR="00892B38" w:rsidRPr="008B4780" w:rsidRDefault="00892B38" w:rsidP="00E56526">
            <w:pPr>
              <w:ind w:left="2"/>
              <w:rPr>
                <w:rFonts w:asciiTheme="minorHAnsi" w:eastAsia="Arial" w:hAnsiTheme="minorHAnsi" w:cstheme="minorHAnsi"/>
                <w:sz w:val="20"/>
                <w:szCs w:val="20"/>
              </w:rPr>
            </w:pPr>
          </w:p>
          <w:p w14:paraId="16AC9824" w14:textId="77777777" w:rsidR="00E56526" w:rsidRPr="008B4780" w:rsidRDefault="0040572F" w:rsidP="00E56526">
            <w:pPr>
              <w:ind w:left="2"/>
              <w:rPr>
                <w:rFonts w:asciiTheme="minorHAnsi" w:hAnsiTheme="minorHAnsi" w:cstheme="minorHAnsi"/>
                <w:sz w:val="20"/>
                <w:szCs w:val="20"/>
              </w:rPr>
            </w:pPr>
            <w:r w:rsidRPr="008B4780">
              <w:rPr>
                <w:rFonts w:asciiTheme="minorHAnsi" w:eastAsia="Arial" w:hAnsiTheme="minorHAnsi" w:cstheme="minorHAnsi"/>
                <w:sz w:val="20"/>
                <w:szCs w:val="20"/>
              </w:rPr>
              <w:t>SEND</w:t>
            </w:r>
            <w:r w:rsidR="00E56526" w:rsidRPr="008B4780">
              <w:rPr>
                <w:rFonts w:asciiTheme="minorHAnsi" w:eastAsia="Arial" w:hAnsiTheme="minorHAnsi" w:cstheme="minorHAnsi"/>
                <w:sz w:val="20"/>
                <w:szCs w:val="20"/>
              </w:rPr>
              <w:t xml:space="preserve"> CoP </w:t>
            </w:r>
          </w:p>
        </w:tc>
      </w:tr>
      <w:tr w:rsidR="00E56526" w:rsidRPr="008B4780" w14:paraId="7C1D15D0" w14:textId="77777777" w:rsidTr="005F5BB9">
        <w:trPr>
          <w:trHeight w:val="3602"/>
        </w:trPr>
        <w:tc>
          <w:tcPr>
            <w:tcW w:w="8160" w:type="dxa"/>
            <w:gridSpan w:val="2"/>
            <w:tcBorders>
              <w:top w:val="nil"/>
              <w:left w:val="single" w:sz="8" w:space="0" w:color="000000"/>
              <w:bottom w:val="single" w:sz="8" w:space="0" w:color="000000"/>
              <w:right w:val="single" w:sz="8" w:space="0" w:color="000000"/>
            </w:tcBorders>
          </w:tcPr>
          <w:p w14:paraId="4FEEADA3" w14:textId="1B69EE0A" w:rsidR="00E56526" w:rsidRPr="005F5BB9" w:rsidRDefault="001E0672" w:rsidP="005F5BB9">
            <w:pPr>
              <w:spacing w:after="200"/>
              <w:ind w:left="264" w:hanging="142"/>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   </w:t>
            </w:r>
            <w:r w:rsidR="00E56526" w:rsidRPr="008B4780">
              <w:rPr>
                <w:rFonts w:asciiTheme="minorHAnsi" w:eastAsia="Arial" w:hAnsiTheme="minorHAnsi" w:cstheme="minorHAnsi"/>
                <w:sz w:val="20"/>
                <w:szCs w:val="20"/>
              </w:rPr>
              <w:t xml:space="preserve">The ‘Local Offer’ </w:t>
            </w:r>
            <w:r w:rsidRPr="008B4780">
              <w:rPr>
                <w:rFonts w:asciiTheme="minorHAnsi" w:eastAsia="Arial" w:hAnsiTheme="minorHAnsi" w:cstheme="minorHAnsi"/>
                <w:sz w:val="20"/>
                <w:szCs w:val="20"/>
              </w:rPr>
              <w:t>provides information about</w:t>
            </w:r>
            <w:r w:rsidR="00E56526" w:rsidRPr="008B4780">
              <w:rPr>
                <w:rFonts w:asciiTheme="minorHAnsi" w:eastAsia="Arial" w:hAnsiTheme="minorHAnsi" w:cstheme="minorHAnsi"/>
                <w:sz w:val="20"/>
                <w:szCs w:val="20"/>
              </w:rPr>
              <w:t xml:space="preserve"> the support available for children and young people with special educational needs and disabilities </w:t>
            </w:r>
            <w:r w:rsidR="00875B9E" w:rsidRPr="008B4780">
              <w:rPr>
                <w:rFonts w:asciiTheme="minorHAnsi" w:eastAsia="Arial" w:hAnsiTheme="minorHAnsi" w:cstheme="minorHAnsi"/>
                <w:sz w:val="20"/>
                <w:szCs w:val="20"/>
              </w:rPr>
              <w:t>across</w:t>
            </w:r>
            <w:r w:rsidR="00E56526" w:rsidRPr="008B4780">
              <w:rPr>
                <w:rFonts w:asciiTheme="minorHAnsi" w:eastAsia="Arial" w:hAnsiTheme="minorHAnsi" w:cstheme="minorHAnsi"/>
                <w:sz w:val="20"/>
                <w:szCs w:val="20"/>
              </w:rPr>
              <w:t xml:space="preserve"> </w:t>
            </w:r>
            <w:r w:rsidRPr="008B4780">
              <w:rPr>
                <w:rFonts w:asciiTheme="minorHAnsi" w:eastAsia="Arial" w:hAnsiTheme="minorHAnsi" w:cstheme="minorHAnsi"/>
                <w:sz w:val="20"/>
                <w:szCs w:val="20"/>
              </w:rPr>
              <w:t xml:space="preserve">the </w:t>
            </w:r>
            <w:r w:rsidR="00E56526" w:rsidRPr="008B4780">
              <w:rPr>
                <w:rFonts w:asciiTheme="minorHAnsi" w:eastAsia="Arial" w:hAnsiTheme="minorHAnsi" w:cstheme="minorHAnsi"/>
                <w:sz w:val="20"/>
                <w:szCs w:val="20"/>
              </w:rPr>
              <w:t>county.</w:t>
            </w:r>
          </w:p>
          <w:p w14:paraId="1288186A" w14:textId="77777777" w:rsidR="00E56526" w:rsidRPr="008B4780" w:rsidRDefault="001E0672" w:rsidP="005F5BB9">
            <w:pPr>
              <w:spacing w:after="200"/>
              <w:ind w:left="269"/>
              <w:rPr>
                <w:rFonts w:asciiTheme="minorHAnsi" w:eastAsia="Arial" w:hAnsiTheme="minorHAnsi" w:cstheme="minorHAnsi"/>
                <w:sz w:val="20"/>
                <w:szCs w:val="20"/>
              </w:rPr>
            </w:pPr>
            <w:r w:rsidRPr="008B4780">
              <w:rPr>
                <w:rFonts w:asciiTheme="minorHAnsi" w:eastAsia="Arial" w:hAnsiTheme="minorHAnsi" w:cstheme="minorHAnsi"/>
                <w:sz w:val="20"/>
                <w:szCs w:val="20"/>
              </w:rPr>
              <w:t>We</w:t>
            </w:r>
            <w:r w:rsidR="00E56526" w:rsidRPr="008B4780">
              <w:rPr>
                <w:rFonts w:asciiTheme="minorHAnsi" w:eastAsia="Arial" w:hAnsiTheme="minorHAnsi" w:cstheme="minorHAnsi"/>
                <w:sz w:val="20"/>
                <w:szCs w:val="20"/>
              </w:rPr>
              <w:t xml:space="preserve"> review this report year</w:t>
            </w:r>
            <w:r w:rsidRPr="008B4780">
              <w:rPr>
                <w:rFonts w:asciiTheme="minorHAnsi" w:eastAsia="Arial" w:hAnsiTheme="minorHAnsi" w:cstheme="minorHAnsi"/>
                <w:sz w:val="20"/>
                <w:szCs w:val="20"/>
              </w:rPr>
              <w:t>ly</w:t>
            </w:r>
            <w:r w:rsidR="00E56526" w:rsidRPr="008B4780">
              <w:rPr>
                <w:rFonts w:asciiTheme="minorHAnsi" w:eastAsia="Arial" w:hAnsiTheme="minorHAnsi" w:cstheme="minorHAnsi"/>
                <w:sz w:val="20"/>
                <w:szCs w:val="20"/>
              </w:rPr>
              <w:t xml:space="preserve"> and regularly seek the views </w:t>
            </w:r>
            <w:r w:rsidR="00E56526" w:rsidRPr="008B4780">
              <w:rPr>
                <w:rFonts w:asciiTheme="minorHAnsi" w:eastAsia="Times New Roman" w:hAnsiTheme="minorHAnsi" w:cstheme="minorHAnsi"/>
                <w:sz w:val="20"/>
                <w:szCs w:val="20"/>
              </w:rPr>
              <w:t>of</w:t>
            </w:r>
            <w:r w:rsidR="00E56526" w:rsidRPr="008B4780">
              <w:rPr>
                <w:rFonts w:asciiTheme="minorHAnsi" w:eastAsia="Arial" w:hAnsiTheme="minorHAnsi" w:cstheme="minorHAnsi"/>
                <w:sz w:val="20"/>
                <w:szCs w:val="20"/>
              </w:rPr>
              <w:t xml:space="preserve"> our school community and </w:t>
            </w:r>
            <w:r w:rsidR="0040572F" w:rsidRPr="008B4780">
              <w:rPr>
                <w:rFonts w:asciiTheme="minorHAnsi" w:eastAsia="Arial" w:hAnsiTheme="minorHAnsi" w:cstheme="minorHAnsi"/>
                <w:sz w:val="20"/>
                <w:szCs w:val="20"/>
              </w:rPr>
              <w:t>SEND</w:t>
            </w:r>
            <w:r w:rsidR="00E56526" w:rsidRPr="008B4780">
              <w:rPr>
                <w:rFonts w:asciiTheme="minorHAnsi" w:eastAsia="Arial" w:hAnsiTheme="minorHAnsi" w:cstheme="minorHAnsi"/>
                <w:sz w:val="20"/>
                <w:szCs w:val="20"/>
              </w:rPr>
              <w:t xml:space="preserve"> pupils through the use of Pupil Voice</w:t>
            </w:r>
            <w:r w:rsidR="00875B9E" w:rsidRPr="008B4780">
              <w:rPr>
                <w:rFonts w:asciiTheme="minorHAnsi" w:eastAsia="Arial" w:hAnsiTheme="minorHAnsi" w:cstheme="minorHAnsi"/>
                <w:sz w:val="20"/>
                <w:szCs w:val="20"/>
              </w:rPr>
              <w:t xml:space="preserve"> as part of this process</w:t>
            </w:r>
            <w:r w:rsidR="00E56526" w:rsidRPr="008B4780">
              <w:rPr>
                <w:rFonts w:asciiTheme="minorHAnsi" w:eastAsia="Arial" w:hAnsiTheme="minorHAnsi" w:cstheme="minorHAnsi"/>
                <w:sz w:val="20"/>
                <w:szCs w:val="20"/>
              </w:rPr>
              <w:t xml:space="preserve">. Our parent governors are also invited to </w:t>
            </w:r>
            <w:r w:rsidRPr="008B4780">
              <w:rPr>
                <w:rFonts w:asciiTheme="minorHAnsi" w:eastAsia="Arial" w:hAnsiTheme="minorHAnsi" w:cstheme="minorHAnsi"/>
                <w:sz w:val="20"/>
                <w:szCs w:val="20"/>
              </w:rPr>
              <w:t>be part of this review</w:t>
            </w:r>
            <w:r w:rsidR="00E56526" w:rsidRPr="008B4780">
              <w:rPr>
                <w:rFonts w:asciiTheme="minorHAnsi" w:eastAsia="Arial" w:hAnsiTheme="minorHAnsi" w:cstheme="minorHAnsi"/>
                <w:sz w:val="20"/>
                <w:szCs w:val="20"/>
              </w:rPr>
              <w:t xml:space="preserve">. </w:t>
            </w:r>
          </w:p>
          <w:p w14:paraId="0A1D57F4" w14:textId="77777777" w:rsidR="00E56526" w:rsidRPr="008B4780" w:rsidRDefault="00E56526" w:rsidP="005F5BB9">
            <w:pPr>
              <w:spacing w:after="200"/>
              <w:ind w:left="269"/>
              <w:rPr>
                <w:rFonts w:asciiTheme="minorHAnsi" w:hAnsiTheme="minorHAnsi" w:cstheme="minorHAnsi"/>
                <w:sz w:val="20"/>
                <w:szCs w:val="20"/>
              </w:rPr>
            </w:pPr>
            <w:r w:rsidRPr="008B4780">
              <w:rPr>
                <w:rFonts w:asciiTheme="minorHAnsi" w:eastAsia="Arial" w:hAnsiTheme="minorHAnsi" w:cstheme="minorHAnsi"/>
                <w:sz w:val="20"/>
                <w:szCs w:val="20"/>
              </w:rPr>
              <w:t xml:space="preserve">If you would like to </w:t>
            </w:r>
            <w:r w:rsidR="001E0672" w:rsidRPr="008B4780">
              <w:rPr>
                <w:rFonts w:asciiTheme="minorHAnsi" w:eastAsia="Arial" w:hAnsiTheme="minorHAnsi" w:cstheme="minorHAnsi"/>
                <w:sz w:val="20"/>
                <w:szCs w:val="20"/>
              </w:rPr>
              <w:t>share your own views</w:t>
            </w:r>
            <w:r w:rsidRPr="008B4780">
              <w:rPr>
                <w:rFonts w:asciiTheme="minorHAnsi" w:eastAsia="Arial" w:hAnsiTheme="minorHAnsi" w:cstheme="minorHAnsi"/>
                <w:sz w:val="20"/>
                <w:szCs w:val="20"/>
              </w:rPr>
              <w:t xml:space="preserve"> about the report, please contact </w:t>
            </w:r>
            <w:r w:rsidRPr="008B4780">
              <w:rPr>
                <w:rFonts w:asciiTheme="minorHAnsi" w:eastAsia="Times New Roman" w:hAnsiTheme="minorHAnsi" w:cstheme="minorHAnsi"/>
                <w:sz w:val="20"/>
                <w:szCs w:val="20"/>
              </w:rPr>
              <w:t>the</w:t>
            </w:r>
            <w:r w:rsidRPr="008B4780">
              <w:rPr>
                <w:rFonts w:asciiTheme="minorHAnsi" w:eastAsia="Arial" w:hAnsiTheme="minorHAnsi" w:cstheme="minorHAnsi"/>
                <w:sz w:val="20"/>
                <w:szCs w:val="20"/>
              </w:rPr>
              <w:t xml:space="preserve"> school office. </w:t>
            </w:r>
            <w:r w:rsidRPr="008B4780">
              <w:rPr>
                <w:rFonts w:asciiTheme="minorHAnsi" w:eastAsia="Arial" w:hAnsiTheme="minorHAnsi" w:cstheme="minorHAnsi"/>
                <w:sz w:val="20"/>
                <w:szCs w:val="20"/>
              </w:rPr>
              <w:tab/>
            </w:r>
            <w:r w:rsidRPr="008B4780">
              <w:rPr>
                <w:rFonts w:asciiTheme="minorHAnsi" w:eastAsia="Times New Roman" w:hAnsiTheme="minorHAnsi" w:cstheme="minorHAnsi"/>
                <w:sz w:val="20"/>
                <w:szCs w:val="20"/>
              </w:rPr>
              <w:t xml:space="preserve"> </w:t>
            </w:r>
          </w:p>
          <w:p w14:paraId="22C3DD05" w14:textId="746D49B1" w:rsidR="00E56526" w:rsidRPr="005F5BB9" w:rsidRDefault="00E56526" w:rsidP="005F5BB9">
            <w:pPr>
              <w:tabs>
                <w:tab w:val="center" w:pos="5313"/>
              </w:tabs>
              <w:spacing w:after="200"/>
              <w:ind w:left="269"/>
              <w:rPr>
                <w:rFonts w:ascii="Lucida Handwriting" w:hAnsi="Lucida Handwriting" w:cstheme="minorHAnsi"/>
                <w:sz w:val="20"/>
                <w:szCs w:val="20"/>
              </w:rPr>
            </w:pPr>
            <w:r w:rsidRPr="008B4780">
              <w:rPr>
                <w:rFonts w:asciiTheme="minorHAnsi" w:eastAsia="Times New Roman" w:hAnsiTheme="minorHAnsi" w:cstheme="minorHAnsi"/>
                <w:sz w:val="20"/>
                <w:szCs w:val="20"/>
              </w:rPr>
              <w:t xml:space="preserve"> </w:t>
            </w:r>
            <w:r w:rsidR="009D1AC4" w:rsidRPr="008B4780">
              <w:rPr>
                <w:rFonts w:asciiTheme="minorHAnsi" w:eastAsia="Arial" w:hAnsiTheme="minorHAnsi" w:cstheme="minorHAnsi"/>
                <w:sz w:val="20"/>
                <w:szCs w:val="20"/>
              </w:rPr>
              <w:t>Signed</w:t>
            </w:r>
            <w:r w:rsidR="00EB0853">
              <w:rPr>
                <w:rFonts w:asciiTheme="minorHAnsi" w:eastAsia="Arial" w:hAnsiTheme="minorHAnsi" w:cstheme="minorHAnsi"/>
                <w:sz w:val="20"/>
                <w:szCs w:val="20"/>
              </w:rPr>
              <w:t xml:space="preserve"> by </w:t>
            </w:r>
            <w:r w:rsidRPr="008B4780">
              <w:rPr>
                <w:rFonts w:asciiTheme="minorHAnsi" w:eastAsia="Arial" w:hAnsiTheme="minorHAnsi" w:cstheme="minorHAnsi"/>
                <w:sz w:val="20"/>
                <w:szCs w:val="20"/>
              </w:rPr>
              <w:t>Chair of Governors</w:t>
            </w:r>
            <w:r w:rsidR="005F5BB9">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w:t>
            </w:r>
            <w:r w:rsidR="005F5BB9">
              <w:rPr>
                <w:rFonts w:asciiTheme="minorHAnsi" w:eastAsia="Arial" w:hAnsiTheme="minorHAnsi" w:cstheme="minorHAnsi"/>
                <w:sz w:val="20"/>
                <w:szCs w:val="20"/>
              </w:rPr>
              <w:t xml:space="preserve"> </w:t>
            </w:r>
            <w:r w:rsidR="005F5BB9" w:rsidRPr="00EB0853">
              <w:rPr>
                <w:rFonts w:ascii="Lucida Handwriting" w:eastAsia="Arial" w:hAnsi="Lucida Handwriting" w:cstheme="minorHAnsi"/>
                <w:sz w:val="20"/>
                <w:szCs w:val="20"/>
              </w:rPr>
              <w:t>Jennifer Cruse</w:t>
            </w:r>
          </w:p>
          <w:p w14:paraId="4F02D731" w14:textId="2A0A7877" w:rsidR="00E56526" w:rsidRPr="008B4780" w:rsidRDefault="00E56526" w:rsidP="005F5BB9">
            <w:pPr>
              <w:tabs>
                <w:tab w:val="center" w:pos="4299"/>
              </w:tabs>
              <w:spacing w:after="200"/>
              <w:ind w:left="269"/>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r w:rsidR="009D1AC4" w:rsidRPr="008B4780">
              <w:rPr>
                <w:rFonts w:asciiTheme="minorHAnsi" w:eastAsia="Arial" w:hAnsiTheme="minorHAnsi" w:cstheme="minorHAnsi"/>
                <w:sz w:val="20"/>
                <w:szCs w:val="20"/>
              </w:rPr>
              <w:t xml:space="preserve">Date: </w:t>
            </w:r>
            <w:r w:rsidR="005F5BB9" w:rsidRPr="00EB0853">
              <w:rPr>
                <w:rFonts w:asciiTheme="minorHAnsi" w:eastAsia="Arial" w:hAnsiTheme="minorHAnsi" w:cstheme="minorHAnsi"/>
                <w:color w:val="auto"/>
                <w:sz w:val="20"/>
                <w:szCs w:val="20"/>
              </w:rPr>
              <w:t>9 September 2022</w:t>
            </w:r>
            <w:r w:rsidRPr="008B4780">
              <w:rPr>
                <w:rFonts w:asciiTheme="minorHAnsi" w:eastAsia="Arial" w:hAnsiTheme="minorHAnsi" w:cstheme="minorHAnsi"/>
                <w:sz w:val="20"/>
                <w:szCs w:val="20"/>
              </w:rPr>
              <w:tab/>
            </w:r>
            <w:r w:rsidRPr="008B4780">
              <w:rPr>
                <w:rFonts w:asciiTheme="minorHAnsi" w:eastAsia="Times New Roman" w:hAnsiTheme="minorHAnsi" w:cstheme="minorHAnsi"/>
                <w:sz w:val="20"/>
                <w:szCs w:val="20"/>
              </w:rPr>
              <w:t xml:space="preserve"> </w:t>
            </w:r>
          </w:p>
        </w:tc>
        <w:tc>
          <w:tcPr>
            <w:tcW w:w="1645" w:type="dxa"/>
            <w:tcBorders>
              <w:top w:val="nil"/>
              <w:left w:val="single" w:sz="8" w:space="0" w:color="000000"/>
              <w:bottom w:val="single" w:sz="8" w:space="0" w:color="000000"/>
              <w:right w:val="single" w:sz="8" w:space="0" w:color="000000"/>
            </w:tcBorders>
          </w:tcPr>
          <w:p w14:paraId="3B064C7E" w14:textId="77777777" w:rsidR="00E56526" w:rsidRPr="008B4780" w:rsidRDefault="00E56526" w:rsidP="00E56526">
            <w:pPr>
              <w:ind w:left="82"/>
              <w:rPr>
                <w:rFonts w:asciiTheme="minorHAnsi" w:hAnsiTheme="minorHAnsi" w:cstheme="minorHAnsi"/>
                <w:sz w:val="20"/>
                <w:szCs w:val="20"/>
              </w:rPr>
            </w:pPr>
            <w:r w:rsidRPr="008B4780">
              <w:rPr>
                <w:rFonts w:asciiTheme="minorHAnsi" w:eastAsia="Arial" w:hAnsiTheme="minorHAnsi" w:cstheme="minorHAnsi"/>
                <w:sz w:val="20"/>
                <w:szCs w:val="20"/>
              </w:rPr>
              <w:t xml:space="preserve">6.81 </w:t>
            </w:r>
          </w:p>
          <w:p w14:paraId="7BB14181" w14:textId="77777777" w:rsidR="00E56526" w:rsidRPr="008B4780" w:rsidRDefault="00E56526" w:rsidP="00E56526">
            <w:pPr>
              <w:spacing w:after="24"/>
              <w:ind w:left="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5A2AF9DB" w14:textId="77777777" w:rsidR="00E56526" w:rsidRPr="008B4780" w:rsidRDefault="00E56526" w:rsidP="00E56526">
            <w:pPr>
              <w:ind w:left="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3DC03A79" w14:textId="77777777" w:rsidR="00E56526" w:rsidRPr="008B4780" w:rsidRDefault="00E56526" w:rsidP="00E56526">
            <w:pPr>
              <w:ind w:left="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12900DB9" w14:textId="77777777" w:rsidR="00E56526" w:rsidRPr="008B4780" w:rsidRDefault="00E56526" w:rsidP="00E56526">
            <w:pPr>
              <w:ind w:left="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3B6B3CE9" w14:textId="77777777" w:rsidR="00E56526" w:rsidRPr="008B4780" w:rsidRDefault="00E56526" w:rsidP="00E56526">
            <w:pPr>
              <w:spacing w:after="463"/>
              <w:ind w:left="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1C0C9428" w14:textId="77777777" w:rsidR="00E56526" w:rsidRPr="008B4780" w:rsidRDefault="00E56526" w:rsidP="005F5BB9">
            <w:pPr>
              <w:ind w:left="264" w:hanging="26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299C9062" w14:textId="77777777" w:rsidR="00E56526" w:rsidRPr="008B4780" w:rsidRDefault="00E56526" w:rsidP="00E56526">
            <w:pPr>
              <w:ind w:left="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765BCEDF" w14:textId="77777777" w:rsidR="00E56526" w:rsidRPr="008B4780" w:rsidRDefault="00E56526" w:rsidP="00E56526">
            <w:pPr>
              <w:spacing w:after="26"/>
              <w:ind w:left="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3B1C47F5" w14:textId="77777777" w:rsidR="00E56526" w:rsidRPr="008B4780" w:rsidRDefault="00E56526" w:rsidP="00E56526">
            <w:pPr>
              <w:spacing w:after="202"/>
              <w:ind w:left="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47016116" w14:textId="77777777" w:rsidR="00E56526" w:rsidRPr="008B4780" w:rsidRDefault="00E56526" w:rsidP="00E56526">
            <w:pPr>
              <w:spacing w:after="2"/>
              <w:ind w:left="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1AF67617" w14:textId="77777777" w:rsidR="00E56526" w:rsidRPr="008B4780" w:rsidRDefault="00E56526" w:rsidP="00E56526">
            <w:pPr>
              <w:ind w:left="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r>
      <w:tr w:rsidR="00E56526" w:rsidRPr="008B4780" w14:paraId="2CB8BF72" w14:textId="77777777" w:rsidTr="005F5BB9">
        <w:trPr>
          <w:trHeight w:val="558"/>
        </w:trPr>
        <w:tc>
          <w:tcPr>
            <w:tcW w:w="3718" w:type="dxa"/>
            <w:tcBorders>
              <w:top w:val="single" w:sz="8" w:space="0" w:color="000000"/>
              <w:left w:val="single" w:sz="8" w:space="0" w:color="000000"/>
              <w:bottom w:val="single" w:sz="8" w:space="0" w:color="000000"/>
              <w:right w:val="nil"/>
            </w:tcBorders>
            <w:shd w:val="clear" w:color="auto" w:fill="C6D9F1"/>
            <w:vAlign w:val="bottom"/>
          </w:tcPr>
          <w:p w14:paraId="02DAB504" w14:textId="77777777" w:rsidR="00E56526" w:rsidRPr="008B4780" w:rsidRDefault="00E56526" w:rsidP="00E56526">
            <w:pPr>
              <w:ind w:left="7"/>
              <w:rPr>
                <w:rFonts w:asciiTheme="minorHAnsi" w:eastAsia="Arial" w:hAnsiTheme="minorHAnsi" w:cstheme="minorHAnsi"/>
                <w:b/>
                <w:sz w:val="20"/>
                <w:szCs w:val="20"/>
              </w:rPr>
            </w:pPr>
            <w:r w:rsidRPr="008B4780">
              <w:rPr>
                <w:rFonts w:asciiTheme="minorHAnsi" w:eastAsia="Times New Roman" w:hAnsiTheme="minorHAnsi" w:cstheme="minorHAnsi"/>
                <w:sz w:val="20"/>
                <w:szCs w:val="20"/>
              </w:rPr>
              <w:t xml:space="preserve"> </w:t>
            </w:r>
            <w:r w:rsidRPr="008B4780">
              <w:rPr>
                <w:rFonts w:asciiTheme="minorHAnsi" w:eastAsia="Arial" w:hAnsiTheme="minorHAnsi" w:cstheme="minorHAnsi"/>
                <w:b/>
                <w:sz w:val="20"/>
                <w:szCs w:val="20"/>
              </w:rPr>
              <w:t xml:space="preserve">2. Who do I contact? </w:t>
            </w:r>
          </w:p>
          <w:p w14:paraId="1B5F1606" w14:textId="77777777" w:rsidR="00EC35FE" w:rsidRPr="008B4780" w:rsidRDefault="00EC35FE" w:rsidP="00E56526">
            <w:pPr>
              <w:ind w:left="7"/>
              <w:rPr>
                <w:rFonts w:asciiTheme="minorHAnsi" w:hAnsiTheme="minorHAnsi" w:cstheme="minorHAnsi"/>
                <w:sz w:val="20"/>
                <w:szCs w:val="20"/>
              </w:rPr>
            </w:pPr>
          </w:p>
        </w:tc>
        <w:tc>
          <w:tcPr>
            <w:tcW w:w="4442" w:type="dxa"/>
            <w:tcBorders>
              <w:top w:val="single" w:sz="8" w:space="0" w:color="000000"/>
              <w:left w:val="nil"/>
              <w:bottom w:val="single" w:sz="8" w:space="0" w:color="000000"/>
              <w:right w:val="single" w:sz="8" w:space="0" w:color="000000"/>
            </w:tcBorders>
            <w:shd w:val="clear" w:color="auto" w:fill="C6D9F1"/>
            <w:vAlign w:val="bottom"/>
          </w:tcPr>
          <w:p w14:paraId="29DCA72B" w14:textId="77777777" w:rsidR="00E56526" w:rsidRPr="008B4780" w:rsidRDefault="00E56526" w:rsidP="00E56526">
            <w:pPr>
              <w:ind w:left="581"/>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c>
          <w:tcPr>
            <w:tcW w:w="1645" w:type="dxa"/>
            <w:tcBorders>
              <w:top w:val="single" w:sz="8" w:space="0" w:color="000000"/>
              <w:left w:val="single" w:sz="8" w:space="0" w:color="000000"/>
              <w:bottom w:val="single" w:sz="8" w:space="0" w:color="000000"/>
              <w:right w:val="single" w:sz="8" w:space="0" w:color="000000"/>
            </w:tcBorders>
            <w:shd w:val="clear" w:color="auto" w:fill="C6D9F1"/>
            <w:vAlign w:val="bottom"/>
          </w:tcPr>
          <w:p w14:paraId="1105F5F0" w14:textId="77777777" w:rsidR="00E56526" w:rsidRPr="008B4780" w:rsidRDefault="00E56526" w:rsidP="00E56526">
            <w:pPr>
              <w:ind w:left="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r>
      <w:tr w:rsidR="00E56526" w:rsidRPr="008B4780" w14:paraId="6364B8B0" w14:textId="77777777" w:rsidTr="005F5BB9">
        <w:trPr>
          <w:trHeight w:val="257"/>
        </w:trPr>
        <w:tc>
          <w:tcPr>
            <w:tcW w:w="3718" w:type="dxa"/>
            <w:tcBorders>
              <w:top w:val="single" w:sz="8" w:space="0" w:color="000000"/>
              <w:left w:val="single" w:sz="8" w:space="0" w:color="000000"/>
              <w:bottom w:val="nil"/>
              <w:right w:val="nil"/>
            </w:tcBorders>
          </w:tcPr>
          <w:p w14:paraId="220E0BB0" w14:textId="77777777" w:rsidR="005F5BB9" w:rsidRDefault="00EC35FE" w:rsidP="00E56526">
            <w:pPr>
              <w:ind w:left="7"/>
              <w:rPr>
                <w:rFonts w:asciiTheme="minorHAnsi" w:eastAsia="Times New Roman" w:hAnsiTheme="minorHAnsi" w:cstheme="minorHAnsi"/>
                <w:sz w:val="20"/>
                <w:szCs w:val="20"/>
              </w:rPr>
            </w:pPr>
            <w:r w:rsidRPr="008B4780">
              <w:rPr>
                <w:rFonts w:asciiTheme="minorHAnsi" w:eastAsia="Times New Roman" w:hAnsiTheme="minorHAnsi" w:cstheme="minorHAnsi"/>
                <w:sz w:val="20"/>
                <w:szCs w:val="20"/>
              </w:rPr>
              <w:t xml:space="preserve"> </w:t>
            </w:r>
          </w:p>
          <w:p w14:paraId="4695484A" w14:textId="6F9429A1" w:rsidR="00E56526" w:rsidRPr="008B4780" w:rsidRDefault="00EC35FE" w:rsidP="00E56526">
            <w:pPr>
              <w:ind w:left="7"/>
              <w:rPr>
                <w:rFonts w:asciiTheme="minorHAnsi" w:eastAsia="Times New Roman" w:hAnsiTheme="minorHAnsi" w:cstheme="minorHAnsi"/>
                <w:b/>
                <w:sz w:val="20"/>
                <w:szCs w:val="20"/>
              </w:rPr>
            </w:pPr>
            <w:r w:rsidRPr="008B4780">
              <w:rPr>
                <w:rFonts w:asciiTheme="minorHAnsi" w:eastAsia="Times New Roman" w:hAnsiTheme="minorHAnsi" w:cstheme="minorHAnsi"/>
                <w:b/>
                <w:sz w:val="20"/>
                <w:szCs w:val="20"/>
              </w:rPr>
              <w:t>Admissions for New Pupils</w:t>
            </w:r>
          </w:p>
          <w:p w14:paraId="68030A7C" w14:textId="77777777" w:rsidR="00EC35FE" w:rsidRPr="008B4780" w:rsidRDefault="00EC35FE" w:rsidP="00E56526">
            <w:pPr>
              <w:ind w:left="7"/>
              <w:rPr>
                <w:rFonts w:asciiTheme="minorHAnsi" w:hAnsiTheme="minorHAnsi" w:cstheme="minorHAnsi"/>
                <w:sz w:val="20"/>
                <w:szCs w:val="20"/>
              </w:rPr>
            </w:pPr>
          </w:p>
        </w:tc>
        <w:tc>
          <w:tcPr>
            <w:tcW w:w="4442" w:type="dxa"/>
            <w:tcBorders>
              <w:top w:val="single" w:sz="8" w:space="0" w:color="000000"/>
              <w:left w:val="nil"/>
              <w:bottom w:val="nil"/>
              <w:right w:val="single" w:sz="8" w:space="0" w:color="000000"/>
            </w:tcBorders>
          </w:tcPr>
          <w:p w14:paraId="57B61B73" w14:textId="77777777" w:rsidR="00E56526" w:rsidRPr="008B4780" w:rsidRDefault="00E56526" w:rsidP="00E56526">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r w:rsidRPr="008B4780">
              <w:rPr>
                <w:rFonts w:asciiTheme="minorHAnsi" w:eastAsia="Times New Roman" w:hAnsiTheme="minorHAnsi" w:cstheme="minorHAnsi"/>
                <w:sz w:val="20"/>
                <w:szCs w:val="20"/>
              </w:rPr>
              <w:tab/>
              <w:t xml:space="preserve"> </w:t>
            </w:r>
          </w:p>
        </w:tc>
        <w:tc>
          <w:tcPr>
            <w:tcW w:w="1645" w:type="dxa"/>
            <w:tcBorders>
              <w:top w:val="single" w:sz="8" w:space="0" w:color="000000"/>
              <w:left w:val="single" w:sz="8" w:space="0" w:color="000000"/>
              <w:bottom w:val="nil"/>
              <w:right w:val="single" w:sz="8" w:space="0" w:color="000000"/>
            </w:tcBorders>
          </w:tcPr>
          <w:p w14:paraId="171DA8F9" w14:textId="77777777" w:rsidR="005F5BB9" w:rsidRDefault="005F5BB9" w:rsidP="00E56526">
            <w:pPr>
              <w:ind w:left="82"/>
              <w:rPr>
                <w:rFonts w:asciiTheme="minorHAnsi" w:eastAsia="Arial" w:hAnsiTheme="minorHAnsi" w:cstheme="minorHAnsi"/>
                <w:sz w:val="20"/>
                <w:szCs w:val="20"/>
              </w:rPr>
            </w:pPr>
          </w:p>
          <w:p w14:paraId="0047F3E8" w14:textId="0FE31EB4" w:rsidR="00E56526" w:rsidRPr="008B4780" w:rsidRDefault="0040572F" w:rsidP="00E56526">
            <w:pPr>
              <w:ind w:left="82"/>
              <w:rPr>
                <w:rFonts w:asciiTheme="minorHAnsi" w:hAnsiTheme="minorHAnsi" w:cstheme="minorHAnsi"/>
                <w:sz w:val="20"/>
                <w:szCs w:val="20"/>
              </w:rPr>
            </w:pPr>
            <w:r w:rsidRPr="008B4780">
              <w:rPr>
                <w:rFonts w:asciiTheme="minorHAnsi" w:eastAsia="Arial" w:hAnsiTheme="minorHAnsi" w:cstheme="minorHAnsi"/>
                <w:sz w:val="20"/>
                <w:szCs w:val="20"/>
              </w:rPr>
              <w:t>SEND</w:t>
            </w:r>
            <w:r w:rsidR="00E56526" w:rsidRPr="008B4780">
              <w:rPr>
                <w:rFonts w:asciiTheme="minorHAnsi" w:eastAsia="Arial" w:hAnsiTheme="minorHAnsi" w:cstheme="minorHAnsi"/>
                <w:sz w:val="20"/>
                <w:szCs w:val="20"/>
              </w:rPr>
              <w:t xml:space="preserve"> CoP </w:t>
            </w:r>
          </w:p>
        </w:tc>
      </w:tr>
      <w:tr w:rsidR="00E56526" w:rsidRPr="008B4780" w14:paraId="6351B6FE" w14:textId="77777777" w:rsidTr="005F5BB9">
        <w:trPr>
          <w:trHeight w:val="861"/>
        </w:trPr>
        <w:tc>
          <w:tcPr>
            <w:tcW w:w="8160" w:type="dxa"/>
            <w:gridSpan w:val="2"/>
            <w:tcBorders>
              <w:top w:val="nil"/>
              <w:left w:val="single" w:sz="8" w:space="0" w:color="000000"/>
              <w:bottom w:val="single" w:sz="8" w:space="0" w:color="000000"/>
              <w:right w:val="single" w:sz="8" w:space="0" w:color="000000"/>
            </w:tcBorders>
          </w:tcPr>
          <w:p w14:paraId="2A0E14A0" w14:textId="77777777" w:rsidR="001E0672" w:rsidRPr="008B4780" w:rsidRDefault="00E56526" w:rsidP="001E0672">
            <w:pPr>
              <w:ind w:left="7"/>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If you </w:t>
            </w:r>
            <w:r w:rsidR="001E0672" w:rsidRPr="008B4780">
              <w:rPr>
                <w:rFonts w:asciiTheme="minorHAnsi" w:eastAsia="Arial" w:hAnsiTheme="minorHAnsi" w:cstheme="minorHAnsi"/>
                <w:sz w:val="20"/>
                <w:szCs w:val="20"/>
              </w:rPr>
              <w:t>require</w:t>
            </w:r>
            <w:r w:rsidRPr="008B4780">
              <w:rPr>
                <w:rFonts w:asciiTheme="minorHAnsi" w:eastAsia="Arial" w:hAnsiTheme="minorHAnsi" w:cstheme="minorHAnsi"/>
                <w:sz w:val="20"/>
                <w:szCs w:val="20"/>
              </w:rPr>
              <w:t xml:space="preserve"> a </w:t>
            </w:r>
            <w:r w:rsidR="00875B9E" w:rsidRPr="008B4780">
              <w:rPr>
                <w:rFonts w:asciiTheme="minorHAnsi" w:eastAsia="Arial" w:hAnsiTheme="minorHAnsi" w:cstheme="minorHAnsi"/>
                <w:sz w:val="20"/>
                <w:szCs w:val="20"/>
              </w:rPr>
              <w:t xml:space="preserve">school </w:t>
            </w:r>
            <w:r w:rsidRPr="008B4780">
              <w:rPr>
                <w:rFonts w:asciiTheme="minorHAnsi" w:eastAsia="Arial" w:hAnsiTheme="minorHAnsi" w:cstheme="minorHAnsi"/>
                <w:sz w:val="20"/>
                <w:szCs w:val="20"/>
              </w:rPr>
              <w:t>place for a child who has an Education</w:t>
            </w:r>
            <w:r w:rsidR="00875B9E"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Health and Care </w:t>
            </w:r>
            <w:r w:rsidR="009D1AC4" w:rsidRPr="008B4780">
              <w:rPr>
                <w:rFonts w:asciiTheme="minorHAnsi" w:eastAsia="Arial" w:hAnsiTheme="minorHAnsi" w:cstheme="minorHAnsi"/>
                <w:sz w:val="20"/>
                <w:szCs w:val="20"/>
              </w:rPr>
              <w:t xml:space="preserve">(EHC) </w:t>
            </w:r>
            <w:r w:rsidRPr="008B4780">
              <w:rPr>
                <w:rFonts w:asciiTheme="minorHAnsi" w:eastAsia="Times New Roman" w:hAnsiTheme="minorHAnsi" w:cstheme="minorHAnsi"/>
                <w:sz w:val="20"/>
                <w:szCs w:val="20"/>
              </w:rPr>
              <w:t>plan</w:t>
            </w:r>
            <w:r w:rsidRPr="008B4780">
              <w:rPr>
                <w:rFonts w:asciiTheme="minorHAnsi" w:eastAsia="Arial" w:hAnsiTheme="minorHAnsi" w:cstheme="minorHAnsi"/>
                <w:sz w:val="20"/>
                <w:szCs w:val="20"/>
              </w:rPr>
              <w:t xml:space="preserve">, </w:t>
            </w:r>
            <w:r w:rsidR="00875B9E" w:rsidRPr="008B4780">
              <w:rPr>
                <w:rFonts w:asciiTheme="minorHAnsi" w:eastAsia="Arial" w:hAnsiTheme="minorHAnsi" w:cstheme="minorHAnsi"/>
                <w:sz w:val="20"/>
                <w:szCs w:val="20"/>
              </w:rPr>
              <w:t xml:space="preserve">you should </w:t>
            </w:r>
            <w:r w:rsidRPr="008B4780">
              <w:rPr>
                <w:rFonts w:asciiTheme="minorHAnsi" w:eastAsia="Arial" w:hAnsiTheme="minorHAnsi" w:cstheme="minorHAnsi"/>
                <w:sz w:val="20"/>
                <w:szCs w:val="20"/>
              </w:rPr>
              <w:t xml:space="preserve">contact your Assessment and Planning Officer at East Sussex </w:t>
            </w:r>
            <w:r w:rsidRPr="008B4780">
              <w:rPr>
                <w:rFonts w:asciiTheme="minorHAnsi" w:eastAsia="Times New Roman" w:hAnsiTheme="minorHAnsi" w:cstheme="minorHAnsi"/>
                <w:sz w:val="20"/>
                <w:szCs w:val="20"/>
              </w:rPr>
              <w:t>County</w:t>
            </w:r>
            <w:r w:rsidR="001E0672" w:rsidRPr="008B4780">
              <w:rPr>
                <w:rFonts w:asciiTheme="minorHAnsi" w:eastAsia="Arial" w:hAnsiTheme="minorHAnsi" w:cstheme="minorHAnsi"/>
                <w:sz w:val="20"/>
                <w:szCs w:val="20"/>
              </w:rPr>
              <w:t xml:space="preserve"> Council </w:t>
            </w:r>
            <w:r w:rsidR="00875B9E" w:rsidRPr="008B4780">
              <w:rPr>
                <w:rFonts w:asciiTheme="minorHAnsi" w:eastAsia="Arial" w:hAnsiTheme="minorHAnsi" w:cstheme="minorHAnsi"/>
                <w:sz w:val="20"/>
                <w:szCs w:val="20"/>
              </w:rPr>
              <w:t>who will be able to provide you with information and advice about how to apply.</w:t>
            </w:r>
          </w:p>
          <w:p w14:paraId="793A1A6F" w14:textId="77777777" w:rsidR="001E0672" w:rsidRPr="008B4780" w:rsidRDefault="001E0672" w:rsidP="001E0672">
            <w:pPr>
              <w:ind w:left="7"/>
              <w:rPr>
                <w:rFonts w:asciiTheme="minorHAnsi" w:eastAsia="Arial" w:hAnsiTheme="minorHAnsi" w:cstheme="minorHAnsi"/>
                <w:sz w:val="20"/>
                <w:szCs w:val="20"/>
              </w:rPr>
            </w:pPr>
          </w:p>
          <w:p w14:paraId="45150C22" w14:textId="77777777" w:rsidR="00E56526" w:rsidRPr="008B4780" w:rsidRDefault="00875B9E" w:rsidP="0010588B">
            <w:pPr>
              <w:ind w:left="7"/>
              <w:rPr>
                <w:rFonts w:asciiTheme="minorHAnsi" w:eastAsia="Arial" w:hAnsiTheme="minorHAnsi" w:cstheme="minorHAnsi"/>
                <w:sz w:val="20"/>
                <w:szCs w:val="20"/>
              </w:rPr>
            </w:pPr>
            <w:r w:rsidRPr="008B4780">
              <w:rPr>
                <w:rFonts w:asciiTheme="minorHAnsi" w:eastAsia="Arial" w:hAnsiTheme="minorHAnsi" w:cstheme="minorHAnsi"/>
                <w:sz w:val="20"/>
                <w:szCs w:val="20"/>
              </w:rPr>
              <w:t>However, should</w:t>
            </w:r>
            <w:r w:rsidR="00E56526" w:rsidRPr="008B4780">
              <w:rPr>
                <w:rFonts w:asciiTheme="minorHAnsi" w:eastAsia="Arial" w:hAnsiTheme="minorHAnsi" w:cstheme="minorHAnsi"/>
                <w:sz w:val="20"/>
                <w:szCs w:val="20"/>
              </w:rPr>
              <w:t xml:space="preserve"> you </w:t>
            </w:r>
            <w:r w:rsidR="001E0672" w:rsidRPr="008B4780">
              <w:rPr>
                <w:rFonts w:asciiTheme="minorHAnsi" w:eastAsia="Arial" w:hAnsiTheme="minorHAnsi" w:cstheme="minorHAnsi"/>
                <w:sz w:val="20"/>
                <w:szCs w:val="20"/>
              </w:rPr>
              <w:t>require</w:t>
            </w:r>
            <w:r w:rsidR="00E56526" w:rsidRPr="008B4780">
              <w:rPr>
                <w:rFonts w:asciiTheme="minorHAnsi" w:eastAsia="Arial" w:hAnsiTheme="minorHAnsi" w:cstheme="minorHAnsi"/>
                <w:sz w:val="20"/>
                <w:szCs w:val="20"/>
              </w:rPr>
              <w:t xml:space="preserve"> a </w:t>
            </w:r>
            <w:r w:rsidRPr="008B4780">
              <w:rPr>
                <w:rFonts w:asciiTheme="minorHAnsi" w:eastAsia="Arial" w:hAnsiTheme="minorHAnsi" w:cstheme="minorHAnsi"/>
                <w:sz w:val="20"/>
                <w:szCs w:val="20"/>
              </w:rPr>
              <w:t xml:space="preserve">school </w:t>
            </w:r>
            <w:r w:rsidR="001E0672" w:rsidRPr="008B4780">
              <w:rPr>
                <w:rFonts w:asciiTheme="minorHAnsi" w:eastAsia="Arial" w:hAnsiTheme="minorHAnsi" w:cstheme="minorHAnsi"/>
                <w:sz w:val="20"/>
                <w:szCs w:val="20"/>
              </w:rPr>
              <w:t xml:space="preserve">place for </w:t>
            </w:r>
            <w:r w:rsidRPr="008B4780">
              <w:rPr>
                <w:rFonts w:asciiTheme="minorHAnsi" w:eastAsia="Arial" w:hAnsiTheme="minorHAnsi" w:cstheme="minorHAnsi"/>
                <w:sz w:val="20"/>
                <w:szCs w:val="20"/>
              </w:rPr>
              <w:t>any other</w:t>
            </w:r>
            <w:r w:rsidR="001E0672" w:rsidRPr="008B4780">
              <w:rPr>
                <w:rFonts w:asciiTheme="minorHAnsi" w:eastAsia="Arial" w:hAnsiTheme="minorHAnsi" w:cstheme="minorHAnsi"/>
                <w:sz w:val="20"/>
                <w:szCs w:val="20"/>
              </w:rPr>
              <w:t xml:space="preserve"> child with S</w:t>
            </w:r>
            <w:r w:rsidR="00E56526" w:rsidRPr="008B4780">
              <w:rPr>
                <w:rFonts w:asciiTheme="minorHAnsi" w:eastAsia="Arial" w:hAnsiTheme="minorHAnsi" w:cstheme="minorHAnsi"/>
                <w:sz w:val="20"/>
                <w:szCs w:val="20"/>
              </w:rPr>
              <w:t xml:space="preserve">pecial </w:t>
            </w:r>
            <w:r w:rsidR="001E0672" w:rsidRPr="008B4780">
              <w:rPr>
                <w:rFonts w:asciiTheme="minorHAnsi" w:eastAsia="Arial" w:hAnsiTheme="minorHAnsi" w:cstheme="minorHAnsi"/>
                <w:sz w:val="20"/>
                <w:szCs w:val="20"/>
              </w:rPr>
              <w:t>Educational Need</w:t>
            </w:r>
            <w:r w:rsidRPr="008B4780">
              <w:rPr>
                <w:rFonts w:asciiTheme="minorHAnsi" w:eastAsia="Arial" w:hAnsiTheme="minorHAnsi" w:cstheme="minorHAnsi"/>
                <w:sz w:val="20"/>
                <w:szCs w:val="20"/>
              </w:rPr>
              <w:t>s</w:t>
            </w:r>
            <w:r w:rsidR="001E0672" w:rsidRPr="008B4780">
              <w:rPr>
                <w:rFonts w:asciiTheme="minorHAnsi" w:eastAsia="Arial" w:hAnsiTheme="minorHAnsi" w:cstheme="minorHAnsi"/>
                <w:sz w:val="20"/>
                <w:szCs w:val="20"/>
              </w:rPr>
              <w:t xml:space="preserve"> or Disabilities, you should apply via the </w:t>
            </w:r>
            <w:r w:rsidR="00EC35FE" w:rsidRPr="008B4780">
              <w:rPr>
                <w:rFonts w:asciiTheme="minorHAnsi" w:eastAsia="Arial" w:hAnsiTheme="minorHAnsi" w:cstheme="minorHAnsi"/>
                <w:sz w:val="20"/>
                <w:szCs w:val="20"/>
              </w:rPr>
              <w:t>general East Sussex County Council</w:t>
            </w:r>
            <w:r w:rsidR="001E0672" w:rsidRPr="008B4780">
              <w:rPr>
                <w:rFonts w:asciiTheme="minorHAnsi" w:eastAsia="Arial" w:hAnsiTheme="minorHAnsi" w:cstheme="minorHAnsi"/>
                <w:sz w:val="20"/>
                <w:szCs w:val="20"/>
              </w:rPr>
              <w:t xml:space="preserve"> admissions process.  </w:t>
            </w:r>
            <w:r w:rsidR="00EC35FE" w:rsidRPr="008B4780">
              <w:rPr>
                <w:rFonts w:asciiTheme="minorHAnsi" w:eastAsia="Arial" w:hAnsiTheme="minorHAnsi" w:cstheme="minorHAnsi"/>
                <w:sz w:val="20"/>
                <w:szCs w:val="20"/>
              </w:rPr>
              <w:t>The Local Authority</w:t>
            </w:r>
            <w:r w:rsidR="001E0672" w:rsidRPr="008B4780">
              <w:rPr>
                <w:rFonts w:asciiTheme="minorHAnsi" w:eastAsia="Arial" w:hAnsiTheme="minorHAnsi" w:cstheme="minorHAnsi"/>
                <w:sz w:val="20"/>
                <w:szCs w:val="20"/>
              </w:rPr>
              <w:t xml:space="preserve"> will </w:t>
            </w:r>
            <w:r w:rsidR="00EC35FE" w:rsidRPr="008B4780">
              <w:rPr>
                <w:rFonts w:asciiTheme="minorHAnsi" w:eastAsia="Arial" w:hAnsiTheme="minorHAnsi" w:cstheme="minorHAnsi"/>
                <w:sz w:val="20"/>
                <w:szCs w:val="20"/>
              </w:rPr>
              <w:t xml:space="preserve">consider your application according to the same set of rules that also apply to </w:t>
            </w:r>
            <w:r w:rsidR="0010588B" w:rsidRPr="008B4780">
              <w:rPr>
                <w:rFonts w:asciiTheme="minorHAnsi" w:eastAsia="Arial" w:hAnsiTheme="minorHAnsi" w:cstheme="minorHAnsi"/>
                <w:sz w:val="20"/>
                <w:szCs w:val="20"/>
              </w:rPr>
              <w:t xml:space="preserve">children </w:t>
            </w:r>
            <w:r w:rsidR="00EC35FE" w:rsidRPr="008B4780">
              <w:rPr>
                <w:rFonts w:asciiTheme="minorHAnsi" w:eastAsia="Arial" w:hAnsiTheme="minorHAnsi" w:cstheme="minorHAnsi"/>
                <w:sz w:val="20"/>
                <w:szCs w:val="20"/>
              </w:rPr>
              <w:t>who do not have</w:t>
            </w:r>
            <w:r w:rsidR="0010588B" w:rsidRPr="008B4780">
              <w:rPr>
                <w:rFonts w:asciiTheme="minorHAnsi" w:eastAsia="Arial" w:hAnsiTheme="minorHAnsi" w:cstheme="minorHAnsi"/>
                <w:sz w:val="20"/>
                <w:szCs w:val="20"/>
              </w:rPr>
              <w:t xml:space="preserve"> </w:t>
            </w:r>
            <w:r w:rsidR="0040572F" w:rsidRPr="008B4780">
              <w:rPr>
                <w:rFonts w:asciiTheme="minorHAnsi" w:eastAsia="Arial" w:hAnsiTheme="minorHAnsi" w:cstheme="minorHAnsi"/>
                <w:sz w:val="20"/>
                <w:szCs w:val="20"/>
              </w:rPr>
              <w:t>SEND</w:t>
            </w:r>
            <w:r w:rsidR="001E0672" w:rsidRPr="008B4780">
              <w:rPr>
                <w:rFonts w:asciiTheme="minorHAnsi" w:eastAsia="Arial" w:hAnsiTheme="minorHAnsi" w:cstheme="minorHAnsi"/>
                <w:sz w:val="20"/>
                <w:szCs w:val="20"/>
              </w:rPr>
              <w:t>.</w:t>
            </w:r>
          </w:p>
          <w:p w14:paraId="537F5F46" w14:textId="77777777" w:rsidR="001E0672" w:rsidRPr="008B4780" w:rsidRDefault="001E0672" w:rsidP="001E0672">
            <w:pPr>
              <w:ind w:left="7"/>
              <w:rPr>
                <w:rFonts w:asciiTheme="minorHAnsi" w:eastAsia="Arial" w:hAnsiTheme="minorHAnsi" w:cstheme="minorHAnsi"/>
                <w:sz w:val="20"/>
                <w:szCs w:val="20"/>
              </w:rPr>
            </w:pPr>
          </w:p>
          <w:p w14:paraId="5876E1FC" w14:textId="77777777" w:rsidR="0010588B" w:rsidRPr="008B4780" w:rsidRDefault="0010588B" w:rsidP="0010588B">
            <w:pPr>
              <w:numPr>
                <w:ilvl w:val="0"/>
                <w:numId w:val="1"/>
              </w:numPr>
              <w:ind w:hanging="360"/>
              <w:rPr>
                <w:rFonts w:asciiTheme="minorHAnsi" w:hAnsiTheme="minorHAnsi" w:cstheme="minorHAnsi"/>
                <w:sz w:val="20"/>
                <w:szCs w:val="20"/>
              </w:rPr>
            </w:pPr>
            <w:r w:rsidRPr="008B4780">
              <w:rPr>
                <w:rFonts w:asciiTheme="minorHAnsi" w:hAnsiTheme="minorHAnsi" w:cstheme="minorHAnsi"/>
              </w:rPr>
              <w:t>East Sussex County Council School admissions information</w:t>
            </w:r>
          </w:p>
          <w:p w14:paraId="63C86D6A" w14:textId="77777777" w:rsidR="0010588B" w:rsidRPr="008B4780" w:rsidRDefault="0010588B" w:rsidP="0010588B">
            <w:pPr>
              <w:ind w:left="826"/>
              <w:rPr>
                <w:rFonts w:asciiTheme="minorHAnsi" w:hAnsiTheme="minorHAnsi" w:cstheme="minorHAnsi"/>
                <w:sz w:val="20"/>
                <w:szCs w:val="20"/>
              </w:rPr>
            </w:pPr>
            <w:r w:rsidRPr="008B4780">
              <w:rPr>
                <w:rFonts w:asciiTheme="minorHAnsi" w:eastAsia="Arial" w:hAnsiTheme="minorHAnsi" w:cstheme="minorHAnsi"/>
                <w:color w:val="0000FF"/>
                <w:sz w:val="20"/>
                <w:szCs w:val="20"/>
              </w:rPr>
              <w:t>www.eastsussex.gov.uk/educationandlearning/schools/admissions/</w:t>
            </w:r>
          </w:p>
          <w:p w14:paraId="1B1A78CA" w14:textId="77777777" w:rsidR="0010588B" w:rsidRPr="008B4780" w:rsidRDefault="0010588B" w:rsidP="0010588B">
            <w:pPr>
              <w:numPr>
                <w:ilvl w:val="0"/>
                <w:numId w:val="1"/>
              </w:numPr>
              <w:spacing w:line="284" w:lineRule="auto"/>
              <w:ind w:hanging="360"/>
              <w:rPr>
                <w:rFonts w:asciiTheme="minorHAnsi" w:hAnsiTheme="minorHAnsi" w:cstheme="minorHAnsi"/>
                <w:sz w:val="20"/>
                <w:szCs w:val="20"/>
              </w:rPr>
            </w:pPr>
            <w:r w:rsidRPr="008B4780">
              <w:rPr>
                <w:rFonts w:asciiTheme="minorHAnsi" w:eastAsia="Arial" w:hAnsiTheme="minorHAnsi" w:cstheme="minorHAnsi"/>
                <w:sz w:val="20"/>
                <w:szCs w:val="20"/>
              </w:rPr>
              <w:t xml:space="preserve">Information for Families admissions advice </w:t>
            </w:r>
            <w:r w:rsidR="00EC35FE" w:rsidRPr="008B4780">
              <w:rPr>
                <w:rFonts w:asciiTheme="minorHAnsi" w:eastAsia="Arial" w:hAnsiTheme="minorHAnsi" w:cstheme="minorHAnsi"/>
                <w:sz w:val="20"/>
                <w:szCs w:val="20"/>
              </w:rPr>
              <w:t xml:space="preserve">line: </w:t>
            </w:r>
            <w:r w:rsidRPr="008B4780">
              <w:rPr>
                <w:rFonts w:asciiTheme="minorHAnsi" w:eastAsia="Arial" w:hAnsiTheme="minorHAnsi" w:cstheme="minorHAnsi"/>
                <w:sz w:val="20"/>
                <w:szCs w:val="20"/>
              </w:rPr>
              <w:t xml:space="preserve">0345 60 80 192 </w:t>
            </w:r>
          </w:p>
          <w:p w14:paraId="6198ABD5" w14:textId="77777777" w:rsidR="00EC35FE" w:rsidRPr="008B4780" w:rsidRDefault="00EC35FE" w:rsidP="00EC35FE">
            <w:pPr>
              <w:rPr>
                <w:rFonts w:asciiTheme="minorHAnsi" w:eastAsia="Arial" w:hAnsiTheme="minorHAnsi" w:cstheme="minorHAnsi"/>
                <w:sz w:val="20"/>
                <w:szCs w:val="20"/>
              </w:rPr>
            </w:pPr>
          </w:p>
          <w:p w14:paraId="3904EB0A" w14:textId="77777777" w:rsidR="001E0672" w:rsidRPr="008B4780" w:rsidRDefault="0010588B" w:rsidP="00EC35FE">
            <w:pPr>
              <w:spacing w:line="266" w:lineRule="auto"/>
              <w:ind w:left="106" w:right="158"/>
              <w:jc w:val="both"/>
              <w:rPr>
                <w:rFonts w:asciiTheme="minorHAnsi" w:hAnsiTheme="minorHAnsi" w:cstheme="minorHAnsi"/>
                <w:sz w:val="20"/>
                <w:szCs w:val="20"/>
              </w:rPr>
            </w:pPr>
            <w:r w:rsidRPr="008B4780">
              <w:rPr>
                <w:rFonts w:asciiTheme="minorHAnsi" w:eastAsia="Arial" w:hAnsiTheme="minorHAnsi" w:cstheme="minorHAnsi"/>
                <w:sz w:val="20"/>
                <w:szCs w:val="20"/>
              </w:rPr>
              <w:t>If you wish to discuss an</w:t>
            </w:r>
            <w:r w:rsidR="009F72BD" w:rsidRPr="008B4780">
              <w:rPr>
                <w:rFonts w:asciiTheme="minorHAnsi" w:eastAsia="Arial" w:hAnsiTheme="minorHAnsi" w:cstheme="minorHAnsi"/>
                <w:sz w:val="20"/>
                <w:szCs w:val="20"/>
              </w:rPr>
              <w:t xml:space="preserve">y particular aspect of how </w:t>
            </w:r>
            <w:r w:rsidR="001E4289" w:rsidRPr="008B4780">
              <w:rPr>
                <w:rFonts w:asciiTheme="minorHAnsi" w:eastAsia="Arial" w:hAnsiTheme="minorHAnsi" w:cstheme="minorHAnsi"/>
                <w:sz w:val="20"/>
                <w:szCs w:val="20"/>
              </w:rPr>
              <w:t>Pashley Down Infant School</w:t>
            </w:r>
            <w:r w:rsidRPr="008B4780">
              <w:rPr>
                <w:rFonts w:asciiTheme="minorHAnsi" w:eastAsia="Arial" w:hAnsiTheme="minorHAnsi" w:cstheme="minorHAnsi"/>
                <w:sz w:val="20"/>
                <w:szCs w:val="20"/>
              </w:rPr>
              <w:t xml:space="preserve"> can meet your child’s </w:t>
            </w:r>
            <w:r w:rsidR="00EC35FE" w:rsidRPr="008B4780">
              <w:rPr>
                <w:rFonts w:asciiTheme="minorHAnsi" w:eastAsia="Arial" w:hAnsiTheme="minorHAnsi" w:cstheme="minorHAnsi"/>
                <w:sz w:val="20"/>
                <w:szCs w:val="20"/>
              </w:rPr>
              <w:t xml:space="preserve">special educational </w:t>
            </w:r>
            <w:r w:rsidRPr="008B4780">
              <w:rPr>
                <w:rFonts w:asciiTheme="minorHAnsi" w:eastAsia="Arial" w:hAnsiTheme="minorHAnsi" w:cstheme="minorHAnsi"/>
                <w:sz w:val="20"/>
                <w:szCs w:val="20"/>
              </w:rPr>
              <w:t xml:space="preserve">needs, then please contact the Inclusion </w:t>
            </w:r>
            <w:r w:rsidR="00892B38" w:rsidRPr="008B4780">
              <w:rPr>
                <w:rFonts w:asciiTheme="minorHAnsi" w:eastAsia="Arial" w:hAnsiTheme="minorHAnsi" w:cstheme="minorHAnsi"/>
                <w:sz w:val="20"/>
                <w:szCs w:val="20"/>
              </w:rPr>
              <w:t>Leader</w:t>
            </w:r>
            <w:r w:rsidRPr="008B4780">
              <w:rPr>
                <w:rFonts w:asciiTheme="minorHAnsi" w:eastAsia="Arial" w:hAnsiTheme="minorHAnsi" w:cstheme="minorHAnsi"/>
                <w:sz w:val="20"/>
                <w:szCs w:val="20"/>
              </w:rPr>
              <w:t xml:space="preserve"> </w:t>
            </w:r>
            <w:r w:rsidR="00EC35FE" w:rsidRPr="008B4780">
              <w:rPr>
                <w:rFonts w:asciiTheme="minorHAnsi" w:eastAsia="Arial" w:hAnsiTheme="minorHAnsi" w:cstheme="minorHAnsi"/>
                <w:sz w:val="20"/>
                <w:szCs w:val="20"/>
              </w:rPr>
              <w:t xml:space="preserve">on </w:t>
            </w:r>
            <w:r w:rsidR="009F72BD" w:rsidRPr="008B4780">
              <w:rPr>
                <w:rFonts w:asciiTheme="minorHAnsi" w:eastAsia="Arial" w:hAnsiTheme="minorHAnsi" w:cstheme="minorHAnsi"/>
                <w:sz w:val="20"/>
                <w:szCs w:val="20"/>
              </w:rPr>
              <w:t xml:space="preserve">01323 </w:t>
            </w:r>
            <w:r w:rsidR="001E4289" w:rsidRPr="008B4780">
              <w:rPr>
                <w:rFonts w:asciiTheme="minorHAnsi" w:eastAsia="Arial" w:hAnsiTheme="minorHAnsi" w:cstheme="minorHAnsi"/>
                <w:sz w:val="20"/>
                <w:szCs w:val="20"/>
              </w:rPr>
              <w:t>730719.</w:t>
            </w:r>
            <w:r w:rsidRPr="008B4780">
              <w:rPr>
                <w:rFonts w:asciiTheme="minorHAnsi" w:eastAsia="Arial" w:hAnsiTheme="minorHAnsi" w:cstheme="minorHAnsi"/>
                <w:sz w:val="20"/>
                <w:szCs w:val="20"/>
              </w:rPr>
              <w:t xml:space="preserve"> </w:t>
            </w:r>
          </w:p>
        </w:tc>
        <w:tc>
          <w:tcPr>
            <w:tcW w:w="1645" w:type="dxa"/>
            <w:tcBorders>
              <w:top w:val="nil"/>
              <w:left w:val="single" w:sz="8" w:space="0" w:color="000000"/>
              <w:bottom w:val="single" w:sz="8" w:space="0" w:color="000000"/>
              <w:right w:val="single" w:sz="8" w:space="0" w:color="000000"/>
            </w:tcBorders>
          </w:tcPr>
          <w:p w14:paraId="0CB99E40" w14:textId="77777777" w:rsidR="00E56526" w:rsidRPr="008B4780" w:rsidRDefault="00E56526" w:rsidP="00E56526">
            <w:pPr>
              <w:ind w:left="82"/>
              <w:rPr>
                <w:rFonts w:asciiTheme="minorHAnsi" w:hAnsiTheme="minorHAnsi" w:cstheme="minorHAnsi"/>
                <w:sz w:val="20"/>
                <w:szCs w:val="20"/>
              </w:rPr>
            </w:pPr>
            <w:r w:rsidRPr="008B4780">
              <w:rPr>
                <w:rFonts w:asciiTheme="minorHAnsi" w:eastAsia="Arial" w:hAnsiTheme="minorHAnsi" w:cstheme="minorHAnsi"/>
                <w:sz w:val="20"/>
                <w:szCs w:val="20"/>
              </w:rPr>
              <w:t xml:space="preserve">6.79 bullet 5 </w:t>
            </w:r>
          </w:p>
          <w:p w14:paraId="47F8B8E5" w14:textId="77777777" w:rsidR="00E56526" w:rsidRPr="008B4780" w:rsidRDefault="00E56526" w:rsidP="00E56526">
            <w:pPr>
              <w:spacing w:after="2"/>
              <w:ind w:left="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2BD9F326" w14:textId="77777777" w:rsidR="00E56526" w:rsidRPr="008B4780" w:rsidRDefault="00E56526" w:rsidP="00E56526">
            <w:pPr>
              <w:ind w:left="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r>
    </w:tbl>
    <w:p w14:paraId="50E62555" w14:textId="77777777" w:rsidR="007A6945" w:rsidRPr="008B4780" w:rsidRDefault="001860CC">
      <w:pPr>
        <w:spacing w:after="0"/>
        <w:ind w:left="3193"/>
        <w:jc w:val="center"/>
        <w:rPr>
          <w:rFonts w:asciiTheme="minorHAnsi" w:hAnsiTheme="minorHAnsi" w:cstheme="minorHAnsi"/>
        </w:rPr>
      </w:pPr>
      <w:r w:rsidRPr="008B4780">
        <w:rPr>
          <w:rFonts w:asciiTheme="minorHAnsi" w:hAnsiTheme="minorHAnsi" w:cstheme="minorHAnsi"/>
        </w:rPr>
        <w:t xml:space="preserve"> </w:t>
      </w:r>
    </w:p>
    <w:p w14:paraId="28331FC6" w14:textId="77777777" w:rsidR="007A6945" w:rsidRPr="008B4780" w:rsidRDefault="001860CC">
      <w:pPr>
        <w:spacing w:after="0"/>
        <w:ind w:left="3193"/>
        <w:jc w:val="center"/>
        <w:rPr>
          <w:rFonts w:asciiTheme="minorHAnsi" w:hAnsiTheme="minorHAnsi" w:cstheme="minorHAnsi"/>
        </w:rPr>
      </w:pPr>
      <w:r w:rsidRPr="008B4780">
        <w:rPr>
          <w:rFonts w:asciiTheme="minorHAnsi" w:hAnsiTheme="minorHAnsi" w:cstheme="minorHAnsi"/>
        </w:rPr>
        <w:t xml:space="preserve"> </w:t>
      </w:r>
    </w:p>
    <w:tbl>
      <w:tblPr>
        <w:tblStyle w:val="TableGrid"/>
        <w:tblpPr w:leftFromText="180" w:rightFromText="180" w:vertAnchor="text" w:horzAnchor="margin" w:tblpY="53"/>
        <w:tblW w:w="9743" w:type="dxa"/>
        <w:tblInd w:w="0" w:type="dxa"/>
        <w:tblCellMar>
          <w:right w:w="15" w:type="dxa"/>
        </w:tblCellMar>
        <w:tblLook w:val="04A0" w:firstRow="1" w:lastRow="0" w:firstColumn="1" w:lastColumn="0" w:noHBand="0" w:noVBand="1"/>
      </w:tblPr>
      <w:tblGrid>
        <w:gridCol w:w="106"/>
        <w:gridCol w:w="7831"/>
        <w:gridCol w:w="107"/>
        <w:gridCol w:w="1699"/>
      </w:tblGrid>
      <w:tr w:rsidR="0010588B" w:rsidRPr="008B4780" w14:paraId="3D405AF0" w14:textId="77777777" w:rsidTr="005F5BB9">
        <w:trPr>
          <w:trHeight w:val="7787"/>
        </w:trPr>
        <w:tc>
          <w:tcPr>
            <w:tcW w:w="7937" w:type="dxa"/>
            <w:gridSpan w:val="2"/>
            <w:tcBorders>
              <w:top w:val="single" w:sz="4" w:space="0" w:color="000000"/>
              <w:left w:val="single" w:sz="4" w:space="0" w:color="000000"/>
              <w:bottom w:val="single" w:sz="4" w:space="0" w:color="000000"/>
              <w:right w:val="nil"/>
            </w:tcBorders>
          </w:tcPr>
          <w:p w14:paraId="4C56A600" w14:textId="77777777" w:rsidR="00EC35FE" w:rsidRPr="008B4780" w:rsidRDefault="0040572F" w:rsidP="00EC35FE">
            <w:pPr>
              <w:rPr>
                <w:rFonts w:asciiTheme="minorHAnsi" w:eastAsia="Arial" w:hAnsiTheme="minorHAnsi" w:cstheme="minorHAnsi"/>
                <w:b/>
                <w:sz w:val="20"/>
                <w:szCs w:val="20"/>
              </w:rPr>
            </w:pPr>
            <w:r w:rsidRPr="008B4780">
              <w:rPr>
                <w:rFonts w:asciiTheme="minorHAnsi" w:eastAsia="Arial" w:hAnsiTheme="minorHAnsi" w:cstheme="minorHAnsi"/>
                <w:b/>
                <w:sz w:val="20"/>
                <w:szCs w:val="20"/>
              </w:rPr>
              <w:lastRenderedPageBreak/>
              <w:t>SEND</w:t>
            </w:r>
            <w:r w:rsidR="00EC35FE" w:rsidRPr="008B4780">
              <w:rPr>
                <w:rFonts w:asciiTheme="minorHAnsi" w:eastAsia="Arial" w:hAnsiTheme="minorHAnsi" w:cstheme="minorHAnsi"/>
                <w:b/>
                <w:sz w:val="20"/>
                <w:szCs w:val="20"/>
              </w:rPr>
              <w:t xml:space="preserve"> Concerns for Existing Pupils</w:t>
            </w:r>
          </w:p>
          <w:p w14:paraId="332B3B3F" w14:textId="77777777" w:rsidR="00EC35FE" w:rsidRPr="008B4780" w:rsidRDefault="00EC35FE" w:rsidP="00EC35FE">
            <w:pPr>
              <w:rPr>
                <w:rFonts w:asciiTheme="minorHAnsi" w:eastAsia="Arial" w:hAnsiTheme="minorHAnsi" w:cstheme="minorHAnsi"/>
                <w:b/>
                <w:sz w:val="20"/>
                <w:szCs w:val="20"/>
              </w:rPr>
            </w:pPr>
          </w:p>
          <w:p w14:paraId="1C8CB349" w14:textId="77777777" w:rsidR="0010588B" w:rsidRPr="008B4780" w:rsidRDefault="0010588B" w:rsidP="0010588B">
            <w:pPr>
              <w:spacing w:line="231" w:lineRule="auto"/>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If your child already has a place at </w:t>
            </w:r>
            <w:r w:rsidR="001E4289" w:rsidRPr="008B4780">
              <w:rPr>
                <w:rFonts w:asciiTheme="minorHAnsi" w:eastAsia="Arial" w:hAnsiTheme="minorHAnsi" w:cstheme="minorHAnsi"/>
                <w:sz w:val="20"/>
                <w:szCs w:val="20"/>
              </w:rPr>
              <w:t>Pashley Down Infant School</w:t>
            </w:r>
            <w:r w:rsidRPr="008B4780">
              <w:rPr>
                <w:rFonts w:asciiTheme="minorHAnsi" w:eastAsia="Arial" w:hAnsiTheme="minorHAnsi" w:cstheme="minorHAnsi"/>
                <w:sz w:val="20"/>
                <w:szCs w:val="20"/>
              </w:rPr>
              <w:t xml:space="preserve">, and you </w:t>
            </w:r>
            <w:r w:rsidR="009D1AC4" w:rsidRPr="008B4780">
              <w:rPr>
                <w:rFonts w:asciiTheme="minorHAnsi" w:eastAsia="Arial" w:hAnsiTheme="minorHAnsi" w:cstheme="minorHAnsi"/>
                <w:sz w:val="20"/>
                <w:szCs w:val="20"/>
              </w:rPr>
              <w:t>would like</w:t>
            </w:r>
            <w:r w:rsidRPr="008B4780">
              <w:rPr>
                <w:rFonts w:asciiTheme="minorHAnsi" w:eastAsia="Arial" w:hAnsiTheme="minorHAnsi" w:cstheme="minorHAnsi"/>
                <w:sz w:val="20"/>
                <w:szCs w:val="20"/>
              </w:rPr>
              <w:t xml:space="preserve"> to discuss their needs, </w:t>
            </w:r>
            <w:r w:rsidR="00EC35FE" w:rsidRPr="008B4780">
              <w:rPr>
                <w:rFonts w:asciiTheme="minorHAnsi" w:eastAsia="Arial" w:hAnsiTheme="minorHAnsi" w:cstheme="minorHAnsi"/>
                <w:sz w:val="20"/>
                <w:szCs w:val="20"/>
              </w:rPr>
              <w:t>please</w:t>
            </w:r>
            <w:r w:rsidRPr="008B4780">
              <w:rPr>
                <w:rFonts w:asciiTheme="minorHAnsi" w:eastAsia="Arial" w:hAnsiTheme="minorHAnsi" w:cstheme="minorHAnsi"/>
                <w:sz w:val="20"/>
                <w:szCs w:val="20"/>
              </w:rPr>
              <w:t xml:space="preserve"> contact your child’s class teacher in the first instance. </w:t>
            </w:r>
          </w:p>
          <w:p w14:paraId="5CC6B15D" w14:textId="77777777" w:rsidR="0010588B" w:rsidRPr="008B4780" w:rsidRDefault="0010588B" w:rsidP="0010588B">
            <w:pPr>
              <w:spacing w:line="231" w:lineRule="auto"/>
              <w:rPr>
                <w:rFonts w:asciiTheme="minorHAnsi" w:eastAsia="Arial" w:hAnsiTheme="minorHAnsi" w:cstheme="minorHAnsi"/>
                <w:sz w:val="20"/>
                <w:szCs w:val="20"/>
              </w:rPr>
            </w:pPr>
          </w:p>
          <w:p w14:paraId="4D8F1F51" w14:textId="77777777" w:rsidR="0010588B" w:rsidRPr="008B4780" w:rsidRDefault="0010588B" w:rsidP="0010588B">
            <w:pPr>
              <w:spacing w:line="231" w:lineRule="auto"/>
              <w:rPr>
                <w:rFonts w:asciiTheme="minorHAnsi" w:hAnsiTheme="minorHAnsi" w:cstheme="minorHAnsi"/>
                <w:sz w:val="20"/>
                <w:szCs w:val="20"/>
              </w:rPr>
            </w:pPr>
            <w:r w:rsidRPr="008B4780">
              <w:rPr>
                <w:rFonts w:asciiTheme="minorHAnsi" w:eastAsia="Arial" w:hAnsiTheme="minorHAnsi" w:cstheme="minorHAnsi"/>
                <w:sz w:val="20"/>
                <w:szCs w:val="20"/>
              </w:rPr>
              <w:t xml:space="preserve">Teachers can be contacted directly via </w:t>
            </w:r>
            <w:r w:rsidR="00EC35FE" w:rsidRPr="008B4780">
              <w:rPr>
                <w:rFonts w:asciiTheme="minorHAnsi" w:eastAsia="Arial" w:hAnsiTheme="minorHAnsi" w:cstheme="minorHAnsi"/>
                <w:sz w:val="20"/>
                <w:szCs w:val="20"/>
              </w:rPr>
              <w:t xml:space="preserve">email or the </w:t>
            </w:r>
            <w:r w:rsidRPr="008B4780">
              <w:rPr>
                <w:rFonts w:asciiTheme="minorHAnsi" w:eastAsia="Arial" w:hAnsiTheme="minorHAnsi" w:cstheme="minorHAnsi"/>
                <w:sz w:val="20"/>
                <w:szCs w:val="20"/>
              </w:rPr>
              <w:t>private messages facility on Class Dojo. Alternatively</w:t>
            </w:r>
            <w:r w:rsidR="009F72BD"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you may </w:t>
            </w:r>
            <w:r w:rsidR="009D1AC4" w:rsidRPr="008B4780">
              <w:rPr>
                <w:rFonts w:asciiTheme="minorHAnsi" w:eastAsia="Arial" w:hAnsiTheme="minorHAnsi" w:cstheme="minorHAnsi"/>
                <w:sz w:val="20"/>
                <w:szCs w:val="20"/>
              </w:rPr>
              <w:t xml:space="preserve">wish to </w:t>
            </w:r>
            <w:r w:rsidRPr="008B4780">
              <w:rPr>
                <w:rFonts w:asciiTheme="minorHAnsi" w:eastAsia="Arial" w:hAnsiTheme="minorHAnsi" w:cstheme="minorHAnsi"/>
                <w:sz w:val="20"/>
                <w:szCs w:val="20"/>
              </w:rPr>
              <w:t>leave a message for them to contact you</w:t>
            </w:r>
            <w:r w:rsidR="00EC35FE"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w:t>
            </w:r>
            <w:r w:rsidR="007B0C80" w:rsidRPr="008B4780">
              <w:rPr>
                <w:rFonts w:asciiTheme="minorHAnsi" w:eastAsia="Arial" w:hAnsiTheme="minorHAnsi" w:cstheme="minorHAnsi"/>
                <w:sz w:val="20"/>
                <w:szCs w:val="20"/>
              </w:rPr>
              <w:t>outside of</w:t>
            </w:r>
            <w:r w:rsidRPr="008B4780">
              <w:rPr>
                <w:rFonts w:asciiTheme="minorHAnsi" w:eastAsia="Arial" w:hAnsiTheme="minorHAnsi" w:cstheme="minorHAnsi"/>
                <w:sz w:val="20"/>
                <w:szCs w:val="20"/>
              </w:rPr>
              <w:t xml:space="preserve"> teaching</w:t>
            </w:r>
            <w:r w:rsidR="009D1AC4" w:rsidRPr="008B4780">
              <w:rPr>
                <w:rFonts w:asciiTheme="minorHAnsi" w:eastAsia="Arial" w:hAnsiTheme="minorHAnsi" w:cstheme="minorHAnsi"/>
                <w:sz w:val="20"/>
                <w:szCs w:val="20"/>
              </w:rPr>
              <w:t xml:space="preserve"> hours</w:t>
            </w:r>
            <w:r w:rsidR="00EC35FE"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w:t>
            </w:r>
            <w:r w:rsidR="004622E5" w:rsidRPr="008B4780">
              <w:rPr>
                <w:rFonts w:asciiTheme="minorHAnsi" w:eastAsia="Arial" w:hAnsiTheme="minorHAnsi" w:cstheme="minorHAnsi"/>
                <w:sz w:val="20"/>
                <w:szCs w:val="20"/>
              </w:rPr>
              <w:t>on</w:t>
            </w:r>
            <w:r w:rsidRPr="008B4780">
              <w:rPr>
                <w:rFonts w:asciiTheme="minorHAnsi" w:eastAsia="Arial" w:hAnsiTheme="minorHAnsi" w:cstheme="minorHAnsi"/>
                <w:sz w:val="20"/>
                <w:szCs w:val="20"/>
              </w:rPr>
              <w:t xml:space="preserve"> our </w:t>
            </w:r>
            <w:r w:rsidR="00EC35FE" w:rsidRPr="008B4780">
              <w:rPr>
                <w:rFonts w:asciiTheme="minorHAnsi" w:eastAsia="Arial" w:hAnsiTheme="minorHAnsi" w:cstheme="minorHAnsi"/>
                <w:sz w:val="20"/>
                <w:szCs w:val="20"/>
              </w:rPr>
              <w:t xml:space="preserve">main </w:t>
            </w:r>
            <w:r w:rsidRPr="008B4780">
              <w:rPr>
                <w:rFonts w:asciiTheme="minorHAnsi" w:eastAsia="Arial" w:hAnsiTheme="minorHAnsi" w:cstheme="minorHAnsi"/>
                <w:sz w:val="20"/>
                <w:szCs w:val="20"/>
              </w:rPr>
              <w:t>school phone number 01323 7</w:t>
            </w:r>
            <w:r w:rsidR="001E4289" w:rsidRPr="008B4780">
              <w:rPr>
                <w:rFonts w:asciiTheme="minorHAnsi" w:eastAsia="Arial" w:hAnsiTheme="minorHAnsi" w:cstheme="minorHAnsi"/>
                <w:sz w:val="20"/>
                <w:szCs w:val="20"/>
              </w:rPr>
              <w:t>30719</w:t>
            </w:r>
            <w:r w:rsidRPr="008B4780">
              <w:rPr>
                <w:rFonts w:asciiTheme="minorHAnsi" w:eastAsia="Arial" w:hAnsiTheme="minorHAnsi" w:cstheme="minorHAnsi"/>
                <w:sz w:val="20"/>
                <w:szCs w:val="20"/>
              </w:rPr>
              <w:t xml:space="preserve">. </w:t>
            </w:r>
          </w:p>
          <w:p w14:paraId="06B13ACD" w14:textId="77777777" w:rsidR="0010588B" w:rsidRPr="008B4780" w:rsidRDefault="0010588B" w:rsidP="0010588B">
            <w:pPr>
              <w:spacing w:after="15"/>
              <w:ind w:left="106"/>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58296BD1" w14:textId="77777777" w:rsidR="004622E5" w:rsidRPr="008B4780" w:rsidRDefault="009D1AC4" w:rsidP="009D1AC4">
            <w:pPr>
              <w:spacing w:line="245" w:lineRule="auto"/>
              <w:ind w:right="14"/>
              <w:rPr>
                <w:rFonts w:asciiTheme="minorHAnsi" w:eastAsia="Arial" w:hAnsiTheme="minorHAnsi" w:cstheme="minorHAnsi"/>
                <w:sz w:val="20"/>
                <w:szCs w:val="20"/>
              </w:rPr>
            </w:pPr>
            <w:r w:rsidRPr="008B4780">
              <w:rPr>
                <w:rFonts w:asciiTheme="minorHAnsi" w:eastAsia="Arial" w:hAnsiTheme="minorHAnsi" w:cstheme="minorHAnsi"/>
                <w:sz w:val="20"/>
                <w:szCs w:val="20"/>
              </w:rPr>
              <w:t>Following</w:t>
            </w:r>
            <w:r w:rsidR="004622E5" w:rsidRPr="008B4780">
              <w:rPr>
                <w:rFonts w:asciiTheme="minorHAnsi" w:eastAsia="Arial" w:hAnsiTheme="minorHAnsi" w:cstheme="minorHAnsi"/>
                <w:sz w:val="20"/>
                <w:szCs w:val="20"/>
              </w:rPr>
              <w:t xml:space="preserve"> </w:t>
            </w:r>
            <w:r w:rsidR="00DA4E09" w:rsidRPr="008B4780">
              <w:rPr>
                <w:rFonts w:asciiTheme="minorHAnsi" w:eastAsia="Arial" w:hAnsiTheme="minorHAnsi" w:cstheme="minorHAnsi"/>
                <w:sz w:val="20"/>
                <w:szCs w:val="20"/>
              </w:rPr>
              <w:t>this</w:t>
            </w:r>
            <w:r w:rsidR="004622E5" w:rsidRPr="008B4780">
              <w:rPr>
                <w:rFonts w:asciiTheme="minorHAnsi" w:eastAsia="Arial" w:hAnsiTheme="minorHAnsi" w:cstheme="minorHAnsi"/>
                <w:sz w:val="20"/>
                <w:szCs w:val="20"/>
              </w:rPr>
              <w:t xml:space="preserve"> discussion</w:t>
            </w:r>
            <w:r w:rsidR="00EC35FE" w:rsidRPr="008B4780">
              <w:rPr>
                <w:rFonts w:asciiTheme="minorHAnsi" w:eastAsia="Arial" w:hAnsiTheme="minorHAnsi" w:cstheme="minorHAnsi"/>
                <w:sz w:val="20"/>
                <w:szCs w:val="20"/>
              </w:rPr>
              <w:t xml:space="preserve"> about </w:t>
            </w:r>
            <w:r w:rsidR="0040572F" w:rsidRPr="008B4780">
              <w:rPr>
                <w:rFonts w:asciiTheme="minorHAnsi" w:eastAsia="Arial" w:hAnsiTheme="minorHAnsi" w:cstheme="minorHAnsi"/>
                <w:sz w:val="20"/>
                <w:szCs w:val="20"/>
              </w:rPr>
              <w:t>SEND</w:t>
            </w:r>
            <w:r w:rsidR="00EC35FE" w:rsidRPr="008B4780">
              <w:rPr>
                <w:rFonts w:asciiTheme="minorHAnsi" w:eastAsia="Arial" w:hAnsiTheme="minorHAnsi" w:cstheme="minorHAnsi"/>
                <w:sz w:val="20"/>
                <w:szCs w:val="20"/>
              </w:rPr>
              <w:t xml:space="preserve"> concerns</w:t>
            </w:r>
            <w:r w:rsidR="004622E5" w:rsidRPr="008B4780">
              <w:rPr>
                <w:rFonts w:asciiTheme="minorHAnsi" w:eastAsia="Arial" w:hAnsiTheme="minorHAnsi" w:cstheme="minorHAnsi"/>
                <w:sz w:val="20"/>
                <w:szCs w:val="20"/>
              </w:rPr>
              <w:t>, your child’s</w:t>
            </w:r>
            <w:r w:rsidR="00EC35FE" w:rsidRPr="008B4780">
              <w:rPr>
                <w:rFonts w:asciiTheme="minorHAnsi" w:eastAsia="Arial" w:hAnsiTheme="minorHAnsi" w:cstheme="minorHAnsi"/>
                <w:sz w:val="20"/>
                <w:szCs w:val="20"/>
              </w:rPr>
              <w:t xml:space="preserve"> Class T</w:t>
            </w:r>
            <w:r w:rsidR="0010588B" w:rsidRPr="008B4780">
              <w:rPr>
                <w:rFonts w:asciiTheme="minorHAnsi" w:eastAsia="Arial" w:hAnsiTheme="minorHAnsi" w:cstheme="minorHAnsi"/>
                <w:sz w:val="20"/>
                <w:szCs w:val="20"/>
              </w:rPr>
              <w:t xml:space="preserve">eacher </w:t>
            </w:r>
            <w:r w:rsidR="00EC35FE" w:rsidRPr="008B4780">
              <w:rPr>
                <w:rFonts w:asciiTheme="minorHAnsi" w:eastAsia="Arial" w:hAnsiTheme="minorHAnsi" w:cstheme="minorHAnsi"/>
                <w:sz w:val="20"/>
                <w:szCs w:val="20"/>
              </w:rPr>
              <w:t xml:space="preserve">may </w:t>
            </w:r>
            <w:r w:rsidR="004622E5" w:rsidRPr="008B4780">
              <w:rPr>
                <w:rFonts w:asciiTheme="minorHAnsi" w:eastAsia="Arial" w:hAnsiTheme="minorHAnsi" w:cstheme="minorHAnsi"/>
                <w:sz w:val="20"/>
                <w:szCs w:val="20"/>
              </w:rPr>
              <w:t>raise</w:t>
            </w:r>
            <w:r w:rsidR="0010588B" w:rsidRPr="008B4780">
              <w:rPr>
                <w:rFonts w:asciiTheme="minorHAnsi" w:eastAsia="Arial" w:hAnsiTheme="minorHAnsi" w:cstheme="minorHAnsi"/>
                <w:sz w:val="20"/>
                <w:szCs w:val="20"/>
              </w:rPr>
              <w:t xml:space="preserve"> a referral </w:t>
            </w:r>
            <w:r w:rsidRPr="008B4780">
              <w:rPr>
                <w:rFonts w:asciiTheme="minorHAnsi" w:eastAsia="Arial" w:hAnsiTheme="minorHAnsi" w:cstheme="minorHAnsi"/>
                <w:sz w:val="20"/>
                <w:szCs w:val="20"/>
              </w:rPr>
              <w:t>with</w:t>
            </w:r>
            <w:r w:rsidR="0010588B" w:rsidRPr="008B4780">
              <w:rPr>
                <w:rFonts w:asciiTheme="minorHAnsi" w:eastAsia="Arial" w:hAnsiTheme="minorHAnsi" w:cstheme="minorHAnsi"/>
                <w:sz w:val="20"/>
                <w:szCs w:val="20"/>
              </w:rPr>
              <w:t xml:space="preserve"> the Inclusion Team </w:t>
            </w:r>
            <w:r w:rsidRPr="008B4780">
              <w:rPr>
                <w:rFonts w:asciiTheme="minorHAnsi" w:eastAsia="Arial" w:hAnsiTheme="minorHAnsi" w:cstheme="minorHAnsi"/>
                <w:sz w:val="20"/>
                <w:szCs w:val="20"/>
              </w:rPr>
              <w:t>to seek</w:t>
            </w:r>
            <w:r w:rsidR="0010588B" w:rsidRPr="008B4780">
              <w:rPr>
                <w:rFonts w:asciiTheme="minorHAnsi" w:eastAsia="Arial" w:hAnsiTheme="minorHAnsi" w:cstheme="minorHAnsi"/>
                <w:sz w:val="20"/>
                <w:szCs w:val="20"/>
              </w:rPr>
              <w:t xml:space="preserve"> </w:t>
            </w:r>
            <w:r w:rsidR="004622E5" w:rsidRPr="008B4780">
              <w:rPr>
                <w:rFonts w:asciiTheme="minorHAnsi" w:eastAsia="Arial" w:hAnsiTheme="minorHAnsi" w:cstheme="minorHAnsi"/>
                <w:sz w:val="20"/>
                <w:szCs w:val="20"/>
              </w:rPr>
              <w:t xml:space="preserve">further advice and support. </w:t>
            </w:r>
          </w:p>
          <w:p w14:paraId="481A043F" w14:textId="77777777" w:rsidR="009D1AC4" w:rsidRPr="008B4780" w:rsidRDefault="009D1AC4" w:rsidP="009D1AC4">
            <w:pPr>
              <w:spacing w:line="245" w:lineRule="auto"/>
              <w:ind w:right="14"/>
              <w:rPr>
                <w:rFonts w:asciiTheme="minorHAnsi" w:eastAsia="Arial" w:hAnsiTheme="minorHAnsi" w:cstheme="minorHAnsi"/>
                <w:sz w:val="20"/>
                <w:szCs w:val="20"/>
              </w:rPr>
            </w:pPr>
          </w:p>
          <w:p w14:paraId="2921BE21" w14:textId="77777777" w:rsidR="009D1AC4" w:rsidRPr="008B4780" w:rsidRDefault="009D1AC4" w:rsidP="009D1AC4">
            <w:pPr>
              <w:spacing w:line="245" w:lineRule="auto"/>
              <w:ind w:right="14"/>
              <w:rPr>
                <w:rFonts w:asciiTheme="minorHAnsi" w:eastAsia="Arial" w:hAnsiTheme="minorHAnsi" w:cstheme="minorHAnsi"/>
                <w:sz w:val="20"/>
                <w:szCs w:val="20"/>
              </w:rPr>
            </w:pPr>
          </w:p>
          <w:p w14:paraId="0E87B848" w14:textId="77777777" w:rsidR="009D1AC4" w:rsidRPr="008B4780" w:rsidRDefault="009D1AC4" w:rsidP="009D1AC4">
            <w:pPr>
              <w:spacing w:line="245" w:lineRule="auto"/>
              <w:ind w:right="14"/>
              <w:rPr>
                <w:rFonts w:asciiTheme="minorHAnsi" w:eastAsia="Arial" w:hAnsiTheme="minorHAnsi" w:cstheme="minorHAnsi"/>
                <w:b/>
                <w:sz w:val="20"/>
                <w:szCs w:val="20"/>
              </w:rPr>
            </w:pPr>
            <w:r w:rsidRPr="008B4780">
              <w:rPr>
                <w:rFonts w:asciiTheme="minorHAnsi" w:eastAsia="Arial" w:hAnsiTheme="minorHAnsi" w:cstheme="minorHAnsi"/>
                <w:b/>
                <w:sz w:val="20"/>
                <w:szCs w:val="20"/>
              </w:rPr>
              <w:t>The Inclusion Team</w:t>
            </w:r>
          </w:p>
          <w:p w14:paraId="07B54FCB" w14:textId="77777777" w:rsidR="004622E5" w:rsidRPr="008B4780" w:rsidRDefault="00EC35FE" w:rsidP="004622E5">
            <w:pPr>
              <w:spacing w:line="245" w:lineRule="auto"/>
              <w:ind w:right="14"/>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 </w:t>
            </w:r>
          </w:p>
          <w:p w14:paraId="51C2C39C" w14:textId="77777777" w:rsidR="004622E5" w:rsidRPr="008B4780" w:rsidRDefault="004622E5" w:rsidP="004622E5">
            <w:pPr>
              <w:spacing w:line="245" w:lineRule="auto"/>
              <w:ind w:right="14"/>
              <w:rPr>
                <w:rFonts w:asciiTheme="minorHAnsi" w:eastAsia="Arial" w:hAnsiTheme="minorHAnsi" w:cstheme="minorHAnsi"/>
                <w:sz w:val="20"/>
                <w:szCs w:val="20"/>
              </w:rPr>
            </w:pPr>
            <w:r w:rsidRPr="008B4780">
              <w:rPr>
                <w:rFonts w:asciiTheme="minorHAnsi" w:eastAsia="Arial" w:hAnsiTheme="minorHAnsi" w:cstheme="minorHAnsi"/>
                <w:sz w:val="20"/>
                <w:szCs w:val="20"/>
              </w:rPr>
              <w:t>The Inclusion T</w:t>
            </w:r>
            <w:r w:rsidR="0010588B" w:rsidRPr="008B4780">
              <w:rPr>
                <w:rFonts w:asciiTheme="minorHAnsi" w:eastAsia="Arial" w:hAnsiTheme="minorHAnsi" w:cstheme="minorHAnsi"/>
                <w:sz w:val="20"/>
                <w:szCs w:val="20"/>
              </w:rPr>
              <w:t xml:space="preserve">eam is led by </w:t>
            </w:r>
            <w:r w:rsidRPr="008B4780">
              <w:rPr>
                <w:rFonts w:asciiTheme="minorHAnsi" w:eastAsia="Arial" w:hAnsiTheme="minorHAnsi" w:cstheme="minorHAnsi"/>
                <w:sz w:val="20"/>
                <w:szCs w:val="20"/>
              </w:rPr>
              <w:t xml:space="preserve">our </w:t>
            </w:r>
            <w:r w:rsidR="001E4289" w:rsidRPr="008B4780">
              <w:rPr>
                <w:rFonts w:asciiTheme="minorHAnsi" w:eastAsia="Arial" w:hAnsiTheme="minorHAnsi" w:cstheme="minorHAnsi"/>
                <w:sz w:val="20"/>
                <w:szCs w:val="20"/>
              </w:rPr>
              <w:t>Inclusion Leader,</w:t>
            </w:r>
            <w:r w:rsidRPr="008B4780">
              <w:rPr>
                <w:rFonts w:asciiTheme="minorHAnsi" w:eastAsia="Arial" w:hAnsiTheme="minorHAnsi" w:cstheme="minorHAnsi"/>
                <w:sz w:val="20"/>
                <w:szCs w:val="20"/>
              </w:rPr>
              <w:t xml:space="preserve"> </w:t>
            </w:r>
            <w:r w:rsidR="0010588B" w:rsidRPr="008B4780">
              <w:rPr>
                <w:rFonts w:asciiTheme="minorHAnsi" w:eastAsia="Arial" w:hAnsiTheme="minorHAnsi" w:cstheme="minorHAnsi"/>
                <w:sz w:val="20"/>
                <w:szCs w:val="20"/>
              </w:rPr>
              <w:t>M</w:t>
            </w:r>
            <w:r w:rsidR="00892B38" w:rsidRPr="008B4780">
              <w:rPr>
                <w:rFonts w:asciiTheme="minorHAnsi" w:eastAsia="Arial" w:hAnsiTheme="minorHAnsi" w:cstheme="minorHAnsi"/>
                <w:sz w:val="20"/>
                <w:szCs w:val="20"/>
              </w:rPr>
              <w:t>r</w:t>
            </w:r>
            <w:r w:rsidRPr="008B4780">
              <w:rPr>
                <w:rFonts w:asciiTheme="minorHAnsi" w:eastAsia="Arial" w:hAnsiTheme="minorHAnsi" w:cstheme="minorHAnsi"/>
                <w:sz w:val="20"/>
                <w:szCs w:val="20"/>
              </w:rPr>
              <w:t>s</w:t>
            </w:r>
            <w:r w:rsidR="00892B38"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w:t>
            </w:r>
            <w:r w:rsidR="001E4289" w:rsidRPr="008B4780">
              <w:rPr>
                <w:rFonts w:asciiTheme="minorHAnsi" w:eastAsia="Arial" w:hAnsiTheme="minorHAnsi" w:cstheme="minorHAnsi"/>
                <w:sz w:val="20"/>
                <w:szCs w:val="20"/>
              </w:rPr>
              <w:t>Sharon Souto</w:t>
            </w:r>
            <w:r w:rsidR="0010588B" w:rsidRPr="008B4780">
              <w:rPr>
                <w:rFonts w:asciiTheme="minorHAnsi" w:eastAsia="Arial" w:hAnsiTheme="minorHAnsi" w:cstheme="minorHAnsi"/>
                <w:sz w:val="20"/>
                <w:szCs w:val="20"/>
              </w:rPr>
              <w:t xml:space="preserve">. She is responsible for leading and coordinating support </w:t>
            </w:r>
            <w:r w:rsidR="009D1AC4" w:rsidRPr="008B4780">
              <w:rPr>
                <w:rFonts w:asciiTheme="minorHAnsi" w:eastAsia="Arial" w:hAnsiTheme="minorHAnsi" w:cstheme="minorHAnsi"/>
                <w:sz w:val="20"/>
                <w:szCs w:val="20"/>
              </w:rPr>
              <w:t xml:space="preserve">and provision </w:t>
            </w:r>
            <w:r w:rsidR="0010588B" w:rsidRPr="008B4780">
              <w:rPr>
                <w:rFonts w:asciiTheme="minorHAnsi" w:eastAsia="Arial" w:hAnsiTheme="minorHAnsi" w:cstheme="minorHAnsi"/>
                <w:sz w:val="20"/>
                <w:szCs w:val="20"/>
              </w:rPr>
              <w:t xml:space="preserve">for </w:t>
            </w:r>
            <w:r w:rsidRPr="008B4780">
              <w:rPr>
                <w:rFonts w:asciiTheme="minorHAnsi" w:eastAsia="Arial" w:hAnsiTheme="minorHAnsi" w:cstheme="minorHAnsi"/>
                <w:sz w:val="20"/>
                <w:szCs w:val="20"/>
              </w:rPr>
              <w:t>our pupils with Special Educational N</w:t>
            </w:r>
            <w:r w:rsidR="0010588B" w:rsidRPr="008B4780">
              <w:rPr>
                <w:rFonts w:asciiTheme="minorHAnsi" w:eastAsia="Arial" w:hAnsiTheme="minorHAnsi" w:cstheme="minorHAnsi"/>
                <w:sz w:val="20"/>
                <w:szCs w:val="20"/>
              </w:rPr>
              <w:t>eeds</w:t>
            </w:r>
            <w:r w:rsidRPr="008B4780">
              <w:rPr>
                <w:rFonts w:asciiTheme="minorHAnsi" w:eastAsia="Arial" w:hAnsiTheme="minorHAnsi" w:cstheme="minorHAnsi"/>
                <w:sz w:val="20"/>
                <w:szCs w:val="20"/>
              </w:rPr>
              <w:t xml:space="preserve"> and Disabilities</w:t>
            </w:r>
            <w:r w:rsidR="0010588B" w:rsidRPr="008B4780">
              <w:rPr>
                <w:rFonts w:asciiTheme="minorHAnsi" w:eastAsia="Arial" w:hAnsiTheme="minorHAnsi" w:cstheme="minorHAnsi"/>
                <w:sz w:val="20"/>
                <w:szCs w:val="20"/>
              </w:rPr>
              <w:t xml:space="preserve">, including those </w:t>
            </w:r>
            <w:r w:rsidRPr="008B4780">
              <w:rPr>
                <w:rFonts w:asciiTheme="minorHAnsi" w:eastAsia="Arial" w:hAnsiTheme="minorHAnsi" w:cstheme="minorHAnsi"/>
                <w:sz w:val="20"/>
                <w:szCs w:val="20"/>
              </w:rPr>
              <w:t xml:space="preserve">children </w:t>
            </w:r>
            <w:r w:rsidR="0010588B" w:rsidRPr="008B4780">
              <w:rPr>
                <w:rFonts w:asciiTheme="minorHAnsi" w:eastAsia="Arial" w:hAnsiTheme="minorHAnsi" w:cstheme="minorHAnsi"/>
                <w:sz w:val="20"/>
                <w:szCs w:val="20"/>
              </w:rPr>
              <w:t>who have Education</w:t>
            </w:r>
            <w:r w:rsidRPr="008B4780">
              <w:rPr>
                <w:rFonts w:asciiTheme="minorHAnsi" w:eastAsia="Arial" w:hAnsiTheme="minorHAnsi" w:cstheme="minorHAnsi"/>
                <w:sz w:val="20"/>
                <w:szCs w:val="20"/>
              </w:rPr>
              <w:t>,</w:t>
            </w:r>
            <w:r w:rsidR="0010588B" w:rsidRPr="008B4780">
              <w:rPr>
                <w:rFonts w:asciiTheme="minorHAnsi" w:eastAsia="Arial" w:hAnsiTheme="minorHAnsi" w:cstheme="minorHAnsi"/>
                <w:sz w:val="20"/>
                <w:szCs w:val="20"/>
              </w:rPr>
              <w:t xml:space="preserve"> Health and Care (EHC) plans. She provides professional guidance to school staff and </w:t>
            </w:r>
            <w:r w:rsidRPr="008B4780">
              <w:rPr>
                <w:rFonts w:asciiTheme="minorHAnsi" w:eastAsia="Arial" w:hAnsiTheme="minorHAnsi" w:cstheme="minorHAnsi"/>
                <w:sz w:val="20"/>
                <w:szCs w:val="20"/>
              </w:rPr>
              <w:t>liaises</w:t>
            </w:r>
            <w:r w:rsidR="0010588B" w:rsidRPr="008B4780">
              <w:rPr>
                <w:rFonts w:asciiTheme="minorHAnsi" w:eastAsia="Arial" w:hAnsiTheme="minorHAnsi" w:cstheme="minorHAnsi"/>
                <w:sz w:val="20"/>
                <w:szCs w:val="20"/>
              </w:rPr>
              <w:t xml:space="preserve"> with outside agencies</w:t>
            </w:r>
            <w:r w:rsidR="00892B38" w:rsidRPr="008B4780">
              <w:rPr>
                <w:rFonts w:asciiTheme="minorHAnsi" w:eastAsia="Arial" w:hAnsiTheme="minorHAnsi" w:cstheme="minorHAnsi"/>
                <w:sz w:val="20"/>
                <w:szCs w:val="20"/>
              </w:rPr>
              <w:t xml:space="preserve"> as needed.</w:t>
            </w:r>
          </w:p>
          <w:p w14:paraId="37D71F99" w14:textId="77777777" w:rsidR="004622E5" w:rsidRPr="008B4780" w:rsidRDefault="004622E5" w:rsidP="004622E5">
            <w:pPr>
              <w:spacing w:line="245" w:lineRule="auto"/>
              <w:ind w:right="14"/>
              <w:rPr>
                <w:rFonts w:asciiTheme="minorHAnsi" w:eastAsia="Arial" w:hAnsiTheme="minorHAnsi" w:cstheme="minorHAnsi"/>
                <w:sz w:val="20"/>
                <w:szCs w:val="20"/>
              </w:rPr>
            </w:pPr>
          </w:p>
          <w:p w14:paraId="52E407F3" w14:textId="77777777" w:rsidR="0010588B" w:rsidRPr="008B4780" w:rsidRDefault="009F72BD" w:rsidP="004622E5">
            <w:pPr>
              <w:spacing w:line="245" w:lineRule="auto"/>
              <w:ind w:right="14"/>
              <w:rPr>
                <w:rFonts w:asciiTheme="minorHAnsi" w:hAnsiTheme="minorHAnsi" w:cstheme="minorHAnsi"/>
                <w:sz w:val="20"/>
                <w:szCs w:val="20"/>
              </w:rPr>
            </w:pPr>
            <w:r w:rsidRPr="008B4780">
              <w:rPr>
                <w:rFonts w:asciiTheme="minorHAnsi" w:eastAsia="Arial" w:hAnsiTheme="minorHAnsi" w:cstheme="minorHAnsi"/>
                <w:sz w:val="20"/>
                <w:szCs w:val="20"/>
              </w:rPr>
              <w:t>M</w:t>
            </w:r>
            <w:r w:rsidR="00892B38" w:rsidRPr="008B4780">
              <w:rPr>
                <w:rFonts w:asciiTheme="minorHAnsi" w:eastAsia="Arial" w:hAnsiTheme="minorHAnsi" w:cstheme="minorHAnsi"/>
                <w:sz w:val="20"/>
                <w:szCs w:val="20"/>
              </w:rPr>
              <w:t>r</w:t>
            </w:r>
            <w:r w:rsidR="004622E5" w:rsidRPr="008B4780">
              <w:rPr>
                <w:rFonts w:asciiTheme="minorHAnsi" w:eastAsia="Arial" w:hAnsiTheme="minorHAnsi" w:cstheme="minorHAnsi"/>
                <w:sz w:val="20"/>
                <w:szCs w:val="20"/>
              </w:rPr>
              <w:t>s</w:t>
            </w:r>
            <w:r w:rsidR="00892B38" w:rsidRPr="008B4780">
              <w:rPr>
                <w:rFonts w:asciiTheme="minorHAnsi" w:eastAsia="Arial" w:hAnsiTheme="minorHAnsi" w:cstheme="minorHAnsi"/>
                <w:sz w:val="20"/>
                <w:szCs w:val="20"/>
              </w:rPr>
              <w:t>.</w:t>
            </w:r>
            <w:r w:rsidR="004622E5" w:rsidRPr="008B4780">
              <w:rPr>
                <w:rFonts w:asciiTheme="minorHAnsi" w:eastAsia="Arial" w:hAnsiTheme="minorHAnsi" w:cstheme="minorHAnsi"/>
                <w:sz w:val="20"/>
                <w:szCs w:val="20"/>
              </w:rPr>
              <w:t xml:space="preserve"> </w:t>
            </w:r>
            <w:r w:rsidR="001E4289" w:rsidRPr="008B4780">
              <w:rPr>
                <w:rFonts w:asciiTheme="minorHAnsi" w:eastAsia="Arial" w:hAnsiTheme="minorHAnsi" w:cstheme="minorHAnsi"/>
                <w:sz w:val="20"/>
                <w:szCs w:val="20"/>
              </w:rPr>
              <w:t>Souto</w:t>
            </w:r>
            <w:r w:rsidR="004622E5" w:rsidRPr="008B4780">
              <w:rPr>
                <w:rFonts w:asciiTheme="minorHAnsi" w:eastAsia="Arial" w:hAnsiTheme="minorHAnsi" w:cstheme="minorHAnsi"/>
                <w:sz w:val="20"/>
                <w:szCs w:val="20"/>
              </w:rPr>
              <w:t xml:space="preserve"> </w:t>
            </w:r>
            <w:r w:rsidR="009D1AC4" w:rsidRPr="008B4780">
              <w:rPr>
                <w:rFonts w:asciiTheme="minorHAnsi" w:eastAsia="Arial" w:hAnsiTheme="minorHAnsi" w:cstheme="minorHAnsi"/>
                <w:sz w:val="20"/>
                <w:szCs w:val="20"/>
              </w:rPr>
              <w:t xml:space="preserve">also </w:t>
            </w:r>
            <w:r w:rsidR="004622E5" w:rsidRPr="008B4780">
              <w:rPr>
                <w:rFonts w:asciiTheme="minorHAnsi" w:eastAsia="Arial" w:hAnsiTheme="minorHAnsi" w:cstheme="minorHAnsi"/>
                <w:sz w:val="20"/>
                <w:szCs w:val="20"/>
              </w:rPr>
              <w:t xml:space="preserve">works closely </w:t>
            </w:r>
            <w:r w:rsidRPr="008B4780">
              <w:rPr>
                <w:rFonts w:asciiTheme="minorHAnsi" w:eastAsia="Arial" w:hAnsiTheme="minorHAnsi" w:cstheme="minorHAnsi"/>
                <w:sz w:val="20"/>
                <w:szCs w:val="20"/>
              </w:rPr>
              <w:t xml:space="preserve">with the </w:t>
            </w:r>
            <w:r w:rsidR="0010588B" w:rsidRPr="008B4780">
              <w:rPr>
                <w:rFonts w:asciiTheme="minorHAnsi" w:eastAsia="Arial" w:hAnsiTheme="minorHAnsi" w:cstheme="minorHAnsi"/>
                <w:sz w:val="20"/>
                <w:szCs w:val="20"/>
              </w:rPr>
              <w:t xml:space="preserve">following adults </w:t>
            </w:r>
            <w:r w:rsidR="009D1AC4" w:rsidRPr="008B4780">
              <w:rPr>
                <w:rFonts w:asciiTheme="minorHAnsi" w:eastAsia="Arial" w:hAnsiTheme="minorHAnsi" w:cstheme="minorHAnsi"/>
                <w:sz w:val="20"/>
                <w:szCs w:val="20"/>
              </w:rPr>
              <w:t xml:space="preserve">specifically </w:t>
            </w:r>
            <w:r w:rsidR="0010588B" w:rsidRPr="008B4780">
              <w:rPr>
                <w:rFonts w:asciiTheme="minorHAnsi" w:eastAsia="Arial" w:hAnsiTheme="minorHAnsi" w:cstheme="minorHAnsi"/>
                <w:sz w:val="20"/>
                <w:szCs w:val="20"/>
              </w:rPr>
              <w:t xml:space="preserve">regarding </w:t>
            </w:r>
            <w:r w:rsidR="0040572F" w:rsidRPr="008B4780">
              <w:rPr>
                <w:rFonts w:asciiTheme="minorHAnsi" w:eastAsia="Arial" w:hAnsiTheme="minorHAnsi" w:cstheme="minorHAnsi"/>
                <w:sz w:val="20"/>
                <w:szCs w:val="20"/>
              </w:rPr>
              <w:t>SEND</w:t>
            </w:r>
            <w:r w:rsidR="0010588B" w:rsidRPr="008B4780">
              <w:rPr>
                <w:rFonts w:asciiTheme="minorHAnsi" w:eastAsia="Arial" w:hAnsiTheme="minorHAnsi" w:cstheme="minorHAnsi"/>
                <w:sz w:val="20"/>
                <w:szCs w:val="20"/>
              </w:rPr>
              <w:t xml:space="preserve"> provision; </w:t>
            </w:r>
          </w:p>
          <w:p w14:paraId="1111C72D" w14:textId="77777777" w:rsidR="0010588B" w:rsidRPr="008B4780" w:rsidRDefault="0010588B" w:rsidP="0010588B">
            <w:pPr>
              <w:spacing w:after="17"/>
              <w:ind w:left="106"/>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7212D147" w14:textId="77777777" w:rsidR="008B4780" w:rsidRDefault="008B4780" w:rsidP="008B4780">
            <w:pPr>
              <w:ind w:left="106"/>
              <w:rPr>
                <w:rFonts w:asciiTheme="minorHAnsi" w:eastAsia="Arial" w:hAnsiTheme="minorHAnsi" w:cstheme="minorHAnsi"/>
                <w:sz w:val="20"/>
                <w:szCs w:val="20"/>
              </w:rPr>
            </w:pPr>
            <w:r>
              <w:rPr>
                <w:rFonts w:asciiTheme="minorHAnsi" w:eastAsia="Arial" w:hAnsiTheme="minorHAnsi" w:cstheme="minorHAnsi"/>
                <w:sz w:val="20"/>
                <w:szCs w:val="20"/>
              </w:rPr>
              <w:t>Mrs Carly Baker – Fixed Term Contract Inclusion Assistant</w:t>
            </w:r>
          </w:p>
          <w:p w14:paraId="56F37904" w14:textId="77777777" w:rsidR="008B4780" w:rsidRDefault="008B4780" w:rsidP="008B4780">
            <w:pPr>
              <w:ind w:left="106"/>
              <w:rPr>
                <w:rFonts w:asciiTheme="minorHAnsi" w:eastAsia="Arial" w:hAnsiTheme="minorHAnsi" w:cstheme="minorHAnsi"/>
                <w:sz w:val="20"/>
                <w:szCs w:val="20"/>
              </w:rPr>
            </w:pPr>
            <w:r w:rsidRPr="008B4780">
              <w:rPr>
                <w:rFonts w:asciiTheme="minorHAnsi" w:eastAsia="Arial" w:hAnsiTheme="minorHAnsi" w:cstheme="minorHAnsi"/>
                <w:sz w:val="20"/>
                <w:szCs w:val="20"/>
              </w:rPr>
              <w:t>Miss Claire Browning – Behaviour Mentor / HLTA</w:t>
            </w:r>
          </w:p>
          <w:p w14:paraId="3E5D2AF3" w14:textId="29E2A154" w:rsidR="008B4780" w:rsidRPr="008B4780" w:rsidRDefault="008B4780" w:rsidP="005F5BB9">
            <w:pPr>
              <w:ind w:left="106"/>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Miss Nicky Williams - </w:t>
            </w:r>
            <w:r w:rsidR="00A952A4" w:rsidRPr="008B4780">
              <w:rPr>
                <w:rFonts w:asciiTheme="minorHAnsi" w:eastAsia="Arial" w:hAnsiTheme="minorHAnsi" w:cstheme="minorHAnsi"/>
                <w:sz w:val="20"/>
                <w:szCs w:val="20"/>
              </w:rPr>
              <w:t>Inclusion Assistant</w:t>
            </w:r>
            <w:r w:rsidR="001E4289" w:rsidRPr="008B4780">
              <w:rPr>
                <w:rFonts w:asciiTheme="minorHAnsi" w:eastAsia="Arial" w:hAnsiTheme="minorHAnsi" w:cstheme="minorHAnsi"/>
                <w:sz w:val="20"/>
                <w:szCs w:val="20"/>
              </w:rPr>
              <w:t xml:space="preserve"> / Mindfulness Coach</w:t>
            </w:r>
          </w:p>
          <w:p w14:paraId="17457197" w14:textId="77777777" w:rsidR="0010588B" w:rsidRPr="008B4780" w:rsidRDefault="0010588B" w:rsidP="0010588B">
            <w:pPr>
              <w:ind w:left="106"/>
              <w:rPr>
                <w:rFonts w:asciiTheme="minorHAnsi" w:hAnsiTheme="minorHAnsi" w:cstheme="minorHAnsi"/>
                <w:sz w:val="20"/>
                <w:szCs w:val="20"/>
              </w:rPr>
            </w:pPr>
          </w:p>
          <w:p w14:paraId="5E236201" w14:textId="77777777" w:rsidR="0010588B" w:rsidRPr="008B4780" w:rsidRDefault="0010588B" w:rsidP="0010588B">
            <w:pPr>
              <w:spacing w:after="33"/>
              <w:ind w:left="106"/>
              <w:rPr>
                <w:rFonts w:asciiTheme="minorHAnsi" w:hAnsiTheme="minorHAnsi" w:cstheme="minorHAnsi"/>
                <w:sz w:val="20"/>
                <w:szCs w:val="20"/>
              </w:rPr>
            </w:pPr>
            <w:r w:rsidRPr="008B4780">
              <w:rPr>
                <w:rFonts w:asciiTheme="minorHAnsi" w:eastAsia="Times New Roman" w:hAnsiTheme="minorHAnsi" w:cstheme="minorHAnsi"/>
                <w:sz w:val="20"/>
                <w:szCs w:val="20"/>
              </w:rPr>
              <w:tab/>
              <w:t xml:space="preserve"> </w:t>
            </w:r>
          </w:p>
          <w:p w14:paraId="0E73AA64" w14:textId="77777777" w:rsidR="0010588B" w:rsidRPr="008B4780" w:rsidRDefault="009D1AC4" w:rsidP="0010588B">
            <w:pPr>
              <w:spacing w:line="288" w:lineRule="auto"/>
              <w:ind w:left="106" w:right="1770"/>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Contact via the school: </w:t>
            </w:r>
            <w:r w:rsidR="0010588B" w:rsidRPr="008B4780">
              <w:rPr>
                <w:rFonts w:asciiTheme="minorHAnsi" w:eastAsia="Arial" w:hAnsiTheme="minorHAnsi" w:cstheme="minorHAnsi"/>
                <w:sz w:val="20"/>
                <w:szCs w:val="20"/>
              </w:rPr>
              <w:t>01323 7</w:t>
            </w:r>
            <w:r w:rsidR="001E4289" w:rsidRPr="008B4780">
              <w:rPr>
                <w:rFonts w:asciiTheme="minorHAnsi" w:eastAsia="Arial" w:hAnsiTheme="minorHAnsi" w:cstheme="minorHAnsi"/>
                <w:sz w:val="20"/>
                <w:szCs w:val="20"/>
              </w:rPr>
              <w:t>30719</w:t>
            </w:r>
            <w:r w:rsidR="0010588B" w:rsidRPr="008B4780">
              <w:rPr>
                <w:rFonts w:asciiTheme="minorHAnsi" w:eastAsia="Arial" w:hAnsiTheme="minorHAnsi" w:cstheme="minorHAnsi"/>
                <w:sz w:val="20"/>
                <w:szCs w:val="20"/>
              </w:rPr>
              <w:t xml:space="preserve"> </w:t>
            </w:r>
          </w:p>
          <w:p w14:paraId="065C72A2" w14:textId="77777777" w:rsidR="0010588B" w:rsidRPr="008B4780" w:rsidRDefault="0010588B" w:rsidP="0010588B">
            <w:pPr>
              <w:spacing w:line="288" w:lineRule="auto"/>
              <w:ind w:left="106" w:right="1770"/>
              <w:rPr>
                <w:rFonts w:asciiTheme="minorHAnsi" w:eastAsia="Arial" w:hAnsiTheme="minorHAnsi" w:cstheme="minorHAnsi"/>
                <w:sz w:val="20"/>
                <w:szCs w:val="20"/>
              </w:rPr>
            </w:pPr>
            <w:r w:rsidRPr="008B4780">
              <w:rPr>
                <w:rFonts w:asciiTheme="minorHAnsi" w:eastAsia="Arial" w:hAnsiTheme="minorHAnsi" w:cstheme="minorHAnsi"/>
                <w:sz w:val="20"/>
                <w:szCs w:val="20"/>
              </w:rPr>
              <w:t>Email</w:t>
            </w:r>
            <w:r w:rsidR="009D1AC4" w:rsidRPr="008B4780">
              <w:rPr>
                <w:rFonts w:asciiTheme="minorHAnsi" w:eastAsia="Arial" w:hAnsiTheme="minorHAnsi" w:cstheme="minorHAnsi"/>
                <w:sz w:val="20"/>
                <w:szCs w:val="20"/>
              </w:rPr>
              <w:t xml:space="preserve">: </w:t>
            </w:r>
            <w:r w:rsidRPr="008B4780">
              <w:rPr>
                <w:rFonts w:asciiTheme="minorHAnsi" w:eastAsia="Arial" w:hAnsiTheme="minorHAnsi" w:cstheme="minorHAnsi"/>
                <w:sz w:val="20"/>
                <w:szCs w:val="20"/>
              </w:rPr>
              <w:t xml:space="preserve"> </w:t>
            </w:r>
            <w:hyperlink r:id="rId8" w:history="1">
              <w:r w:rsidR="001E4289" w:rsidRPr="008B4780">
                <w:rPr>
                  <w:rStyle w:val="Hyperlink"/>
                  <w:rFonts w:asciiTheme="minorHAnsi" w:eastAsia="Arial" w:hAnsiTheme="minorHAnsi" w:cstheme="minorHAnsi"/>
                  <w:sz w:val="20"/>
                  <w:szCs w:val="20"/>
                </w:rPr>
                <w:t>s</w:t>
              </w:r>
              <w:r w:rsidR="001E4289" w:rsidRPr="008B4780">
                <w:rPr>
                  <w:rStyle w:val="Hyperlink"/>
                  <w:rFonts w:asciiTheme="minorHAnsi" w:hAnsiTheme="minorHAnsi" w:cstheme="minorHAnsi"/>
                </w:rPr>
                <w:t>souto@pashley.e-sussex.sch.uk</w:t>
              </w:r>
            </w:hyperlink>
          </w:p>
          <w:p w14:paraId="23A65C16" w14:textId="77777777" w:rsidR="00DE0654" w:rsidRPr="008B4780" w:rsidRDefault="0010588B" w:rsidP="001E4289">
            <w:pPr>
              <w:ind w:left="106" w:right="7765"/>
              <w:rPr>
                <w:rFonts w:asciiTheme="minorHAnsi" w:eastAsia="Times New Roman" w:hAnsiTheme="minorHAnsi" w:cstheme="minorHAnsi"/>
                <w:sz w:val="20"/>
                <w:szCs w:val="20"/>
              </w:rPr>
            </w:pPr>
            <w:r w:rsidRPr="008B4780">
              <w:rPr>
                <w:rFonts w:asciiTheme="minorHAnsi" w:eastAsia="Times New Roman" w:hAnsiTheme="minorHAnsi" w:cstheme="minorHAnsi"/>
                <w:sz w:val="20"/>
                <w:szCs w:val="20"/>
              </w:rPr>
              <w:t xml:space="preserve">   </w:t>
            </w:r>
          </w:p>
        </w:tc>
        <w:tc>
          <w:tcPr>
            <w:tcW w:w="107" w:type="dxa"/>
            <w:tcBorders>
              <w:top w:val="single" w:sz="4" w:space="0" w:color="000000"/>
              <w:left w:val="nil"/>
              <w:bottom w:val="single" w:sz="4" w:space="0" w:color="000000"/>
              <w:right w:val="single" w:sz="4" w:space="0" w:color="000000"/>
            </w:tcBorders>
          </w:tcPr>
          <w:p w14:paraId="40278A6A" w14:textId="77777777" w:rsidR="0010588B" w:rsidRPr="008B4780" w:rsidRDefault="0010588B" w:rsidP="0010588B">
            <w:pPr>
              <w:rPr>
                <w:rFonts w:asciiTheme="minorHAnsi" w:hAnsiTheme="minorHAnsi" w:cstheme="minorHAnsi"/>
                <w:sz w:val="20"/>
                <w:szCs w:val="20"/>
              </w:rPr>
            </w:pPr>
          </w:p>
        </w:tc>
        <w:tc>
          <w:tcPr>
            <w:tcW w:w="1699" w:type="dxa"/>
            <w:tcBorders>
              <w:top w:val="single" w:sz="4" w:space="0" w:color="000000"/>
              <w:left w:val="single" w:sz="4" w:space="0" w:color="000000"/>
              <w:bottom w:val="single" w:sz="4" w:space="0" w:color="000000"/>
              <w:right w:val="single" w:sz="4" w:space="0" w:color="000000"/>
            </w:tcBorders>
          </w:tcPr>
          <w:p w14:paraId="47F5D6DB" w14:textId="77777777" w:rsidR="0010588B" w:rsidRPr="008B4780" w:rsidRDefault="0010588B" w:rsidP="0010588B">
            <w:pPr>
              <w:rPr>
                <w:rFonts w:asciiTheme="minorHAnsi" w:hAnsiTheme="minorHAnsi" w:cstheme="minorHAnsi"/>
                <w:sz w:val="20"/>
                <w:szCs w:val="20"/>
              </w:rPr>
            </w:pPr>
          </w:p>
        </w:tc>
      </w:tr>
      <w:tr w:rsidR="0010588B" w:rsidRPr="008B4780" w14:paraId="7CD006D4" w14:textId="77777777" w:rsidTr="0010588B">
        <w:trPr>
          <w:trHeight w:val="285"/>
        </w:trPr>
        <w:tc>
          <w:tcPr>
            <w:tcW w:w="7937" w:type="dxa"/>
            <w:gridSpan w:val="2"/>
            <w:tcBorders>
              <w:top w:val="single" w:sz="4" w:space="0" w:color="000000"/>
              <w:left w:val="single" w:sz="4" w:space="0" w:color="000000"/>
              <w:bottom w:val="nil"/>
              <w:right w:val="nil"/>
            </w:tcBorders>
            <w:shd w:val="clear" w:color="auto" w:fill="C6D9F1"/>
          </w:tcPr>
          <w:p w14:paraId="68ED78AF" w14:textId="77777777" w:rsidR="0010588B" w:rsidRPr="008B4780" w:rsidRDefault="0010588B" w:rsidP="0010588B">
            <w:pPr>
              <w:ind w:left="106"/>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c>
          <w:tcPr>
            <w:tcW w:w="107" w:type="dxa"/>
            <w:vMerge w:val="restart"/>
            <w:tcBorders>
              <w:top w:val="single" w:sz="4" w:space="0" w:color="000000"/>
              <w:left w:val="nil"/>
              <w:bottom w:val="single" w:sz="4" w:space="0" w:color="000000"/>
              <w:right w:val="single" w:sz="4" w:space="0" w:color="000000"/>
            </w:tcBorders>
            <w:shd w:val="clear" w:color="auto" w:fill="C6D9F1"/>
          </w:tcPr>
          <w:p w14:paraId="793BC70F" w14:textId="77777777" w:rsidR="0010588B" w:rsidRPr="008B4780" w:rsidRDefault="0010588B" w:rsidP="0010588B">
            <w:pPr>
              <w:rPr>
                <w:rFonts w:asciiTheme="minorHAnsi" w:hAnsiTheme="minorHAnsi" w:cstheme="minorHAnsi"/>
                <w:sz w:val="20"/>
                <w:szCs w:val="20"/>
              </w:rPr>
            </w:pPr>
          </w:p>
        </w:tc>
        <w:tc>
          <w:tcPr>
            <w:tcW w:w="1699" w:type="dxa"/>
            <w:vMerge w:val="restart"/>
            <w:tcBorders>
              <w:top w:val="single" w:sz="4" w:space="0" w:color="000000"/>
              <w:left w:val="single" w:sz="4" w:space="0" w:color="000000"/>
              <w:bottom w:val="single" w:sz="4" w:space="0" w:color="000000"/>
              <w:right w:val="single" w:sz="4" w:space="0" w:color="000000"/>
            </w:tcBorders>
            <w:shd w:val="clear" w:color="auto" w:fill="C6D9F1"/>
          </w:tcPr>
          <w:p w14:paraId="05508376" w14:textId="77777777" w:rsidR="0010588B" w:rsidRPr="008B4780" w:rsidRDefault="0010588B" w:rsidP="0010588B">
            <w:pPr>
              <w:rPr>
                <w:rFonts w:asciiTheme="minorHAnsi" w:hAnsiTheme="minorHAnsi" w:cstheme="minorHAnsi"/>
                <w:sz w:val="20"/>
                <w:szCs w:val="20"/>
              </w:rPr>
            </w:pPr>
          </w:p>
        </w:tc>
      </w:tr>
      <w:tr w:rsidR="0010588B" w:rsidRPr="008B4780" w14:paraId="194AAC62" w14:textId="77777777" w:rsidTr="0010588B">
        <w:trPr>
          <w:trHeight w:val="521"/>
        </w:trPr>
        <w:tc>
          <w:tcPr>
            <w:tcW w:w="106" w:type="dxa"/>
            <w:tcBorders>
              <w:top w:val="nil"/>
              <w:left w:val="single" w:sz="4" w:space="0" w:color="000000"/>
              <w:bottom w:val="single" w:sz="4" w:space="0" w:color="000000"/>
              <w:right w:val="nil"/>
            </w:tcBorders>
            <w:shd w:val="clear" w:color="auto" w:fill="C6D9F1"/>
          </w:tcPr>
          <w:p w14:paraId="53A2DF5C" w14:textId="77777777" w:rsidR="0010588B" w:rsidRPr="008B4780" w:rsidRDefault="0010588B" w:rsidP="0010588B">
            <w:pPr>
              <w:rPr>
                <w:rFonts w:asciiTheme="minorHAnsi" w:hAnsiTheme="minorHAnsi" w:cstheme="minorHAnsi"/>
                <w:sz w:val="20"/>
                <w:szCs w:val="20"/>
              </w:rPr>
            </w:pPr>
          </w:p>
        </w:tc>
        <w:tc>
          <w:tcPr>
            <w:tcW w:w="7831" w:type="dxa"/>
            <w:tcBorders>
              <w:top w:val="nil"/>
              <w:left w:val="nil"/>
              <w:bottom w:val="single" w:sz="4" w:space="0" w:color="000000"/>
              <w:right w:val="nil"/>
            </w:tcBorders>
            <w:shd w:val="clear" w:color="auto" w:fill="C6D9F1"/>
          </w:tcPr>
          <w:p w14:paraId="2A5FBF70" w14:textId="77777777" w:rsidR="0010588B" w:rsidRPr="008B4780" w:rsidRDefault="0010588B" w:rsidP="0010588B">
            <w:pPr>
              <w:rPr>
                <w:rFonts w:asciiTheme="minorHAnsi" w:hAnsiTheme="minorHAnsi" w:cstheme="minorHAnsi"/>
                <w:sz w:val="20"/>
                <w:szCs w:val="20"/>
              </w:rPr>
            </w:pPr>
            <w:r w:rsidRPr="008B4780">
              <w:rPr>
                <w:rFonts w:asciiTheme="minorHAnsi" w:eastAsia="Arial" w:hAnsiTheme="minorHAnsi" w:cstheme="minorHAnsi"/>
                <w:b/>
                <w:sz w:val="20"/>
                <w:szCs w:val="20"/>
              </w:rPr>
              <w:t xml:space="preserve">3.  Which children does the school provide for? </w:t>
            </w:r>
          </w:p>
          <w:p w14:paraId="363FFE8F" w14:textId="77777777" w:rsidR="0010588B" w:rsidRPr="008B4780" w:rsidRDefault="0010588B" w:rsidP="0010588B">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c>
          <w:tcPr>
            <w:tcW w:w="0" w:type="auto"/>
            <w:vMerge/>
            <w:tcBorders>
              <w:top w:val="nil"/>
              <w:left w:val="nil"/>
              <w:bottom w:val="single" w:sz="4" w:space="0" w:color="000000"/>
              <w:right w:val="single" w:sz="4" w:space="0" w:color="000000"/>
            </w:tcBorders>
          </w:tcPr>
          <w:p w14:paraId="501589BE" w14:textId="77777777" w:rsidR="0010588B" w:rsidRPr="008B4780" w:rsidRDefault="0010588B" w:rsidP="0010588B">
            <w:pPr>
              <w:rPr>
                <w:rFonts w:asciiTheme="minorHAnsi" w:hAnsiTheme="minorHAnsi" w:cstheme="minorHAnsi"/>
                <w:sz w:val="20"/>
                <w:szCs w:val="20"/>
              </w:rPr>
            </w:pPr>
          </w:p>
        </w:tc>
        <w:tc>
          <w:tcPr>
            <w:tcW w:w="0" w:type="auto"/>
            <w:vMerge/>
            <w:tcBorders>
              <w:top w:val="nil"/>
              <w:left w:val="single" w:sz="4" w:space="0" w:color="000000"/>
              <w:bottom w:val="single" w:sz="4" w:space="0" w:color="000000"/>
              <w:right w:val="single" w:sz="4" w:space="0" w:color="000000"/>
            </w:tcBorders>
          </w:tcPr>
          <w:p w14:paraId="65521709" w14:textId="77777777" w:rsidR="0010588B" w:rsidRPr="008B4780" w:rsidRDefault="0010588B" w:rsidP="0010588B">
            <w:pPr>
              <w:rPr>
                <w:rFonts w:asciiTheme="minorHAnsi" w:hAnsiTheme="minorHAnsi" w:cstheme="minorHAnsi"/>
                <w:sz w:val="20"/>
                <w:szCs w:val="20"/>
              </w:rPr>
            </w:pPr>
          </w:p>
        </w:tc>
      </w:tr>
      <w:tr w:rsidR="0010588B" w:rsidRPr="008B4780" w14:paraId="2CB378A2" w14:textId="77777777" w:rsidTr="0010588B">
        <w:trPr>
          <w:trHeight w:val="268"/>
        </w:trPr>
        <w:tc>
          <w:tcPr>
            <w:tcW w:w="7937" w:type="dxa"/>
            <w:gridSpan w:val="2"/>
            <w:tcBorders>
              <w:top w:val="single" w:sz="4" w:space="0" w:color="000000"/>
              <w:left w:val="single" w:sz="4" w:space="0" w:color="000000"/>
              <w:bottom w:val="nil"/>
              <w:right w:val="nil"/>
            </w:tcBorders>
          </w:tcPr>
          <w:p w14:paraId="60C3E598" w14:textId="77777777" w:rsidR="0010588B" w:rsidRPr="008B4780" w:rsidRDefault="0010588B" w:rsidP="0010588B">
            <w:pPr>
              <w:rPr>
                <w:rFonts w:asciiTheme="minorHAnsi" w:hAnsiTheme="minorHAnsi" w:cstheme="minorHAnsi"/>
                <w:sz w:val="20"/>
                <w:szCs w:val="20"/>
              </w:rPr>
            </w:pPr>
          </w:p>
        </w:tc>
        <w:tc>
          <w:tcPr>
            <w:tcW w:w="107" w:type="dxa"/>
            <w:tcBorders>
              <w:top w:val="single" w:sz="4" w:space="0" w:color="000000"/>
              <w:left w:val="nil"/>
              <w:bottom w:val="nil"/>
              <w:right w:val="single" w:sz="4" w:space="0" w:color="000000"/>
            </w:tcBorders>
          </w:tcPr>
          <w:p w14:paraId="564BE8AF" w14:textId="77777777" w:rsidR="0010588B" w:rsidRPr="008B4780" w:rsidRDefault="0010588B" w:rsidP="0010588B">
            <w:pPr>
              <w:rPr>
                <w:rFonts w:asciiTheme="minorHAnsi" w:hAnsiTheme="minorHAnsi" w:cstheme="minorHAnsi"/>
                <w:sz w:val="20"/>
                <w:szCs w:val="20"/>
              </w:rPr>
            </w:pPr>
          </w:p>
        </w:tc>
        <w:tc>
          <w:tcPr>
            <w:tcW w:w="1699" w:type="dxa"/>
            <w:tcBorders>
              <w:top w:val="single" w:sz="4" w:space="0" w:color="000000"/>
              <w:left w:val="single" w:sz="4" w:space="0" w:color="000000"/>
              <w:bottom w:val="nil"/>
              <w:right w:val="single" w:sz="4" w:space="0" w:color="000000"/>
            </w:tcBorders>
          </w:tcPr>
          <w:p w14:paraId="392A7411" w14:textId="77777777" w:rsidR="0010588B" w:rsidRPr="008B4780" w:rsidRDefault="0040572F" w:rsidP="0010588B">
            <w:pPr>
              <w:ind w:left="104"/>
              <w:rPr>
                <w:rFonts w:asciiTheme="minorHAnsi" w:hAnsiTheme="minorHAnsi" w:cstheme="minorHAnsi"/>
                <w:sz w:val="20"/>
                <w:szCs w:val="20"/>
              </w:rPr>
            </w:pPr>
            <w:r w:rsidRPr="008B4780">
              <w:rPr>
                <w:rFonts w:asciiTheme="minorHAnsi" w:eastAsia="Arial" w:hAnsiTheme="minorHAnsi" w:cstheme="minorHAnsi"/>
                <w:sz w:val="20"/>
                <w:szCs w:val="20"/>
              </w:rPr>
              <w:t>SEND</w:t>
            </w:r>
            <w:r w:rsidR="0010588B" w:rsidRPr="008B4780">
              <w:rPr>
                <w:rFonts w:asciiTheme="minorHAnsi" w:eastAsia="Arial" w:hAnsiTheme="minorHAnsi" w:cstheme="minorHAnsi"/>
                <w:sz w:val="20"/>
                <w:szCs w:val="20"/>
              </w:rPr>
              <w:t xml:space="preserve"> CoP </w:t>
            </w:r>
          </w:p>
        </w:tc>
      </w:tr>
      <w:tr w:rsidR="0010588B" w:rsidRPr="008B4780" w14:paraId="12B0BCD1" w14:textId="77777777" w:rsidTr="0010588B">
        <w:trPr>
          <w:trHeight w:val="306"/>
        </w:trPr>
        <w:tc>
          <w:tcPr>
            <w:tcW w:w="7937" w:type="dxa"/>
            <w:gridSpan w:val="2"/>
            <w:tcBorders>
              <w:top w:val="nil"/>
              <w:left w:val="single" w:sz="4" w:space="0" w:color="000000"/>
              <w:bottom w:val="single" w:sz="4" w:space="0" w:color="000000"/>
              <w:right w:val="nil"/>
            </w:tcBorders>
          </w:tcPr>
          <w:p w14:paraId="7C27AB20" w14:textId="77777777" w:rsidR="009F72BD" w:rsidRPr="008B4780" w:rsidRDefault="0010588B" w:rsidP="005F5BB9">
            <w:pPr>
              <w:tabs>
                <w:tab w:val="center" w:pos="3905"/>
                <w:tab w:val="center" w:pos="7711"/>
              </w:tabs>
              <w:ind w:left="132"/>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We are a </w:t>
            </w:r>
            <w:r w:rsidR="001E4289" w:rsidRPr="008B4780">
              <w:rPr>
                <w:rFonts w:asciiTheme="minorHAnsi" w:eastAsia="Arial" w:hAnsiTheme="minorHAnsi" w:cstheme="minorHAnsi"/>
                <w:sz w:val="20"/>
                <w:szCs w:val="20"/>
              </w:rPr>
              <w:t>three-form entry</w:t>
            </w:r>
            <w:r w:rsidR="009F72BD"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maintained </w:t>
            </w:r>
            <w:r w:rsidR="001E4289" w:rsidRPr="008B4780">
              <w:rPr>
                <w:rFonts w:asciiTheme="minorHAnsi" w:eastAsia="Arial" w:hAnsiTheme="minorHAnsi" w:cstheme="minorHAnsi"/>
                <w:sz w:val="20"/>
                <w:szCs w:val="20"/>
              </w:rPr>
              <w:t>Infant</w:t>
            </w:r>
            <w:r w:rsidRPr="008B4780">
              <w:rPr>
                <w:rFonts w:asciiTheme="minorHAnsi" w:eastAsia="Arial" w:hAnsiTheme="minorHAnsi" w:cstheme="minorHAnsi"/>
                <w:sz w:val="20"/>
                <w:szCs w:val="20"/>
              </w:rPr>
              <w:t xml:space="preserve"> School of </w:t>
            </w:r>
            <w:r w:rsidR="009F72BD" w:rsidRPr="008B4780">
              <w:rPr>
                <w:rFonts w:asciiTheme="minorHAnsi" w:eastAsia="Arial" w:hAnsiTheme="minorHAnsi" w:cstheme="minorHAnsi"/>
                <w:sz w:val="20"/>
                <w:szCs w:val="20"/>
              </w:rPr>
              <w:t>approximately</w:t>
            </w:r>
            <w:r w:rsidR="001E4289" w:rsidRPr="008B4780">
              <w:rPr>
                <w:rFonts w:asciiTheme="minorHAnsi" w:eastAsia="Arial" w:hAnsiTheme="minorHAnsi" w:cstheme="minorHAnsi"/>
                <w:sz w:val="20"/>
                <w:szCs w:val="20"/>
              </w:rPr>
              <w:t xml:space="preserve"> 270</w:t>
            </w:r>
            <w:r w:rsidRPr="008B4780">
              <w:rPr>
                <w:rFonts w:asciiTheme="minorHAnsi" w:eastAsia="Arial" w:hAnsiTheme="minorHAnsi" w:cstheme="minorHAnsi"/>
                <w:sz w:val="20"/>
                <w:szCs w:val="20"/>
              </w:rPr>
              <w:t xml:space="preserve"> pupils. We admit pupils </w:t>
            </w:r>
            <w:r w:rsidR="009F72BD" w:rsidRPr="008B4780">
              <w:rPr>
                <w:rFonts w:asciiTheme="minorHAnsi" w:eastAsia="Arial" w:hAnsiTheme="minorHAnsi" w:cstheme="minorHAnsi"/>
                <w:sz w:val="20"/>
                <w:szCs w:val="20"/>
              </w:rPr>
              <w:t>between the</w:t>
            </w:r>
            <w:r w:rsidRPr="008B4780">
              <w:rPr>
                <w:rFonts w:asciiTheme="minorHAnsi" w:eastAsia="Arial" w:hAnsiTheme="minorHAnsi" w:cstheme="minorHAnsi"/>
                <w:sz w:val="20"/>
                <w:szCs w:val="20"/>
              </w:rPr>
              <w:t xml:space="preserve"> age</w:t>
            </w:r>
            <w:r w:rsidR="009F72BD" w:rsidRPr="008B4780">
              <w:rPr>
                <w:rFonts w:asciiTheme="minorHAnsi" w:eastAsia="Arial" w:hAnsiTheme="minorHAnsi" w:cstheme="minorHAnsi"/>
                <w:sz w:val="20"/>
                <w:szCs w:val="20"/>
              </w:rPr>
              <w:t>s of</w:t>
            </w:r>
            <w:r w:rsidRPr="008B4780">
              <w:rPr>
                <w:rFonts w:asciiTheme="minorHAnsi" w:eastAsia="Arial" w:hAnsiTheme="minorHAnsi" w:cstheme="minorHAnsi"/>
                <w:sz w:val="20"/>
                <w:szCs w:val="20"/>
              </w:rPr>
              <w:t xml:space="preserve"> </w:t>
            </w:r>
            <w:r w:rsidR="001E4289" w:rsidRPr="008B4780">
              <w:rPr>
                <w:rFonts w:asciiTheme="minorHAnsi" w:eastAsia="Arial" w:hAnsiTheme="minorHAnsi" w:cstheme="minorHAnsi"/>
                <w:sz w:val="20"/>
                <w:szCs w:val="20"/>
              </w:rPr>
              <w:t>4 - 7</w:t>
            </w:r>
            <w:r w:rsidR="009F72BD" w:rsidRPr="008B4780">
              <w:rPr>
                <w:rFonts w:asciiTheme="minorHAnsi" w:eastAsia="Arial" w:hAnsiTheme="minorHAnsi" w:cstheme="minorHAnsi"/>
                <w:sz w:val="20"/>
                <w:szCs w:val="20"/>
              </w:rPr>
              <w:t xml:space="preserve">. We usually have </w:t>
            </w:r>
            <w:r w:rsidR="001E4289" w:rsidRPr="008B4780">
              <w:rPr>
                <w:rFonts w:asciiTheme="minorHAnsi" w:eastAsia="Arial" w:hAnsiTheme="minorHAnsi" w:cstheme="minorHAnsi"/>
                <w:sz w:val="20"/>
                <w:szCs w:val="20"/>
              </w:rPr>
              <w:t>30</w:t>
            </w:r>
            <w:r w:rsidRPr="008B4780">
              <w:rPr>
                <w:rFonts w:asciiTheme="minorHAnsi" w:eastAsia="Arial" w:hAnsiTheme="minorHAnsi" w:cstheme="minorHAnsi"/>
                <w:sz w:val="20"/>
                <w:szCs w:val="20"/>
              </w:rPr>
              <w:t xml:space="preserve"> pupils in a class.</w:t>
            </w:r>
          </w:p>
          <w:p w14:paraId="18DCE762" w14:textId="77777777" w:rsidR="009F72BD" w:rsidRPr="008B4780" w:rsidRDefault="009F72BD" w:rsidP="005F5BB9">
            <w:pPr>
              <w:tabs>
                <w:tab w:val="center" w:pos="3905"/>
                <w:tab w:val="center" w:pos="7711"/>
              </w:tabs>
              <w:ind w:left="132"/>
              <w:rPr>
                <w:rFonts w:asciiTheme="minorHAnsi" w:eastAsia="Arial" w:hAnsiTheme="minorHAnsi" w:cstheme="minorHAnsi"/>
                <w:sz w:val="20"/>
                <w:szCs w:val="20"/>
              </w:rPr>
            </w:pPr>
          </w:p>
          <w:p w14:paraId="6DA55EB5" w14:textId="67E81A2B" w:rsidR="00DE0654" w:rsidRDefault="0010588B" w:rsidP="005F5BB9">
            <w:pPr>
              <w:tabs>
                <w:tab w:val="center" w:pos="3905"/>
                <w:tab w:val="center" w:pos="7711"/>
              </w:tabs>
              <w:ind w:left="132"/>
              <w:rPr>
                <w:rFonts w:asciiTheme="minorHAnsi" w:eastAsia="Times New Roman" w:hAnsiTheme="minorHAnsi" w:cstheme="minorHAnsi"/>
                <w:sz w:val="20"/>
                <w:szCs w:val="20"/>
                <w:vertAlign w:val="subscript"/>
              </w:rPr>
            </w:pPr>
            <w:r w:rsidRPr="008B4780">
              <w:rPr>
                <w:rFonts w:asciiTheme="minorHAnsi" w:eastAsia="Arial" w:hAnsiTheme="minorHAnsi" w:cstheme="minorHAnsi"/>
                <w:sz w:val="20"/>
                <w:szCs w:val="20"/>
              </w:rPr>
              <w:t xml:space="preserve">We are an inclusive school. This means we aim to provide </w:t>
            </w:r>
            <w:r w:rsidR="009F72BD" w:rsidRPr="008B4780">
              <w:rPr>
                <w:rFonts w:asciiTheme="minorHAnsi" w:eastAsia="Arial" w:hAnsiTheme="minorHAnsi" w:cstheme="minorHAnsi"/>
                <w:sz w:val="20"/>
                <w:szCs w:val="20"/>
              </w:rPr>
              <w:t xml:space="preserve">a </w:t>
            </w:r>
            <w:r w:rsidR="0040572F" w:rsidRPr="008B4780">
              <w:rPr>
                <w:rFonts w:asciiTheme="minorHAnsi" w:eastAsia="Arial" w:hAnsiTheme="minorHAnsi" w:cstheme="minorHAnsi"/>
                <w:sz w:val="20"/>
                <w:szCs w:val="20"/>
              </w:rPr>
              <w:t>high-quality</w:t>
            </w:r>
            <w:r w:rsidR="009F72BD" w:rsidRPr="008B4780">
              <w:rPr>
                <w:rFonts w:asciiTheme="minorHAnsi" w:eastAsia="Arial" w:hAnsiTheme="minorHAnsi" w:cstheme="minorHAnsi"/>
                <w:sz w:val="20"/>
                <w:szCs w:val="20"/>
              </w:rPr>
              <w:t xml:space="preserve"> learning experience </w:t>
            </w:r>
            <w:r w:rsidRPr="008B4780">
              <w:rPr>
                <w:rFonts w:asciiTheme="minorHAnsi" w:eastAsia="Arial" w:hAnsiTheme="minorHAnsi" w:cstheme="minorHAnsi"/>
                <w:sz w:val="20"/>
                <w:szCs w:val="20"/>
              </w:rPr>
              <w:t xml:space="preserve">for </w:t>
            </w:r>
            <w:r w:rsidR="009F72BD" w:rsidRPr="008B4780">
              <w:rPr>
                <w:rFonts w:asciiTheme="minorHAnsi" w:eastAsia="Arial" w:hAnsiTheme="minorHAnsi" w:cstheme="minorHAnsi"/>
                <w:sz w:val="20"/>
                <w:szCs w:val="20"/>
              </w:rPr>
              <w:t xml:space="preserve">all </w:t>
            </w:r>
            <w:r w:rsidRPr="008B4780">
              <w:rPr>
                <w:rFonts w:asciiTheme="minorHAnsi" w:eastAsia="Arial" w:hAnsiTheme="minorHAnsi" w:cstheme="minorHAnsi"/>
                <w:sz w:val="20"/>
                <w:szCs w:val="20"/>
              </w:rPr>
              <w:t>children</w:t>
            </w:r>
            <w:r w:rsidR="009F72BD" w:rsidRPr="008B4780">
              <w:rPr>
                <w:rFonts w:asciiTheme="minorHAnsi" w:eastAsia="Arial" w:hAnsiTheme="minorHAnsi" w:cstheme="minorHAnsi"/>
                <w:sz w:val="20"/>
                <w:szCs w:val="20"/>
              </w:rPr>
              <w:t>, including those</w:t>
            </w:r>
            <w:r w:rsidRPr="008B4780">
              <w:rPr>
                <w:rFonts w:asciiTheme="minorHAnsi" w:eastAsia="Arial" w:hAnsiTheme="minorHAnsi" w:cstheme="minorHAnsi"/>
                <w:sz w:val="20"/>
                <w:szCs w:val="20"/>
              </w:rPr>
              <w:t xml:space="preserve"> with </w:t>
            </w:r>
            <w:r w:rsidR="009F72BD" w:rsidRPr="008B4780">
              <w:rPr>
                <w:rFonts w:asciiTheme="minorHAnsi" w:eastAsia="Arial" w:hAnsiTheme="minorHAnsi" w:cstheme="minorHAnsi"/>
                <w:sz w:val="20"/>
                <w:szCs w:val="20"/>
              </w:rPr>
              <w:t>Special Educational N</w:t>
            </w:r>
            <w:r w:rsidRPr="008B4780">
              <w:rPr>
                <w:rFonts w:asciiTheme="minorHAnsi" w:eastAsia="Arial" w:hAnsiTheme="minorHAnsi" w:cstheme="minorHAnsi"/>
                <w:sz w:val="20"/>
                <w:szCs w:val="20"/>
              </w:rPr>
              <w:t>eeds</w:t>
            </w:r>
            <w:r w:rsidR="00DE0654" w:rsidRPr="008B4780">
              <w:rPr>
                <w:rFonts w:asciiTheme="minorHAnsi" w:eastAsia="Arial" w:hAnsiTheme="minorHAnsi" w:cstheme="minorHAnsi"/>
                <w:sz w:val="20"/>
                <w:szCs w:val="20"/>
              </w:rPr>
              <w:t xml:space="preserve"> or Disabilities</w:t>
            </w:r>
            <w:r w:rsidRPr="008B4780">
              <w:rPr>
                <w:rFonts w:asciiTheme="minorHAnsi" w:eastAsia="Arial" w:hAnsiTheme="minorHAnsi" w:cstheme="minorHAnsi"/>
                <w:sz w:val="20"/>
                <w:szCs w:val="20"/>
              </w:rPr>
              <w:t>.</w:t>
            </w:r>
            <w:r w:rsidRPr="008B4780">
              <w:rPr>
                <w:rFonts w:asciiTheme="minorHAnsi" w:eastAsia="Times New Roman" w:hAnsiTheme="minorHAnsi" w:cstheme="minorHAnsi"/>
                <w:sz w:val="20"/>
                <w:szCs w:val="20"/>
                <w:vertAlign w:val="subscript"/>
              </w:rPr>
              <w:t xml:space="preserve"> </w:t>
            </w:r>
          </w:p>
          <w:p w14:paraId="4E40C8EC" w14:textId="77777777" w:rsidR="005F5BB9" w:rsidRPr="008B4780" w:rsidRDefault="005F5BB9" w:rsidP="005F5BB9">
            <w:pPr>
              <w:tabs>
                <w:tab w:val="center" w:pos="3905"/>
                <w:tab w:val="center" w:pos="7711"/>
              </w:tabs>
              <w:ind w:left="132"/>
              <w:rPr>
                <w:rFonts w:asciiTheme="minorHAnsi" w:eastAsia="Times New Roman" w:hAnsiTheme="minorHAnsi" w:cstheme="minorHAnsi"/>
                <w:sz w:val="20"/>
                <w:szCs w:val="20"/>
                <w:vertAlign w:val="subscript"/>
              </w:rPr>
            </w:pPr>
          </w:p>
          <w:p w14:paraId="7C2F4A39" w14:textId="77777777" w:rsidR="0010588B" w:rsidRPr="008B4780" w:rsidRDefault="0010588B" w:rsidP="005F5BB9">
            <w:pPr>
              <w:tabs>
                <w:tab w:val="center" w:pos="3905"/>
                <w:tab w:val="center" w:pos="7711"/>
              </w:tabs>
              <w:ind w:left="132"/>
              <w:rPr>
                <w:rFonts w:asciiTheme="minorHAnsi" w:eastAsia="Arial" w:hAnsiTheme="minorHAnsi" w:cstheme="minorHAnsi"/>
                <w:sz w:val="20"/>
                <w:szCs w:val="20"/>
              </w:rPr>
            </w:pPr>
            <w:r w:rsidRPr="008B4780">
              <w:rPr>
                <w:rFonts w:asciiTheme="minorHAnsi" w:eastAsia="Times New Roman" w:hAnsiTheme="minorHAnsi" w:cstheme="minorHAnsi"/>
                <w:sz w:val="20"/>
                <w:szCs w:val="20"/>
                <w:vertAlign w:val="subscript"/>
              </w:rPr>
              <w:tab/>
            </w:r>
            <w:r w:rsidRPr="008B4780">
              <w:rPr>
                <w:rFonts w:asciiTheme="minorHAnsi" w:eastAsia="Arial" w:hAnsiTheme="minorHAnsi" w:cstheme="minorHAnsi"/>
                <w:sz w:val="20"/>
                <w:szCs w:val="20"/>
              </w:rPr>
              <w:t xml:space="preserve"> </w:t>
            </w:r>
            <w:r w:rsidRPr="008B4780">
              <w:rPr>
                <w:rFonts w:asciiTheme="minorHAnsi" w:eastAsia="Times New Roman" w:hAnsiTheme="minorHAnsi" w:cstheme="minorHAnsi"/>
                <w:sz w:val="20"/>
                <w:szCs w:val="20"/>
                <w:vertAlign w:val="subscript"/>
              </w:rPr>
              <w:t xml:space="preserve"> </w:t>
            </w:r>
            <w:r w:rsidRPr="008B4780">
              <w:rPr>
                <w:rFonts w:asciiTheme="minorHAnsi" w:eastAsia="Times New Roman" w:hAnsiTheme="minorHAnsi" w:cstheme="minorHAnsi"/>
                <w:sz w:val="20"/>
                <w:szCs w:val="20"/>
                <w:vertAlign w:val="subscript"/>
              </w:rPr>
              <w:tab/>
            </w:r>
            <w:r w:rsidRPr="008B4780">
              <w:rPr>
                <w:rFonts w:asciiTheme="minorHAnsi" w:eastAsia="Times New Roman" w:hAnsiTheme="minorHAnsi" w:cstheme="minorHAnsi"/>
                <w:sz w:val="20"/>
                <w:szCs w:val="20"/>
              </w:rPr>
              <w:t xml:space="preserve"> </w:t>
            </w:r>
          </w:p>
        </w:tc>
        <w:tc>
          <w:tcPr>
            <w:tcW w:w="107" w:type="dxa"/>
            <w:tcBorders>
              <w:top w:val="nil"/>
              <w:left w:val="nil"/>
              <w:bottom w:val="single" w:sz="4" w:space="0" w:color="000000"/>
              <w:right w:val="single" w:sz="4" w:space="0" w:color="000000"/>
            </w:tcBorders>
          </w:tcPr>
          <w:p w14:paraId="3D3F724E" w14:textId="77777777" w:rsidR="0010588B" w:rsidRPr="008B4780" w:rsidRDefault="0010588B" w:rsidP="0010588B">
            <w:pPr>
              <w:rPr>
                <w:rFonts w:asciiTheme="minorHAnsi" w:hAnsiTheme="minorHAnsi" w:cstheme="minorHAnsi"/>
                <w:sz w:val="20"/>
                <w:szCs w:val="20"/>
              </w:rPr>
            </w:pPr>
          </w:p>
        </w:tc>
        <w:tc>
          <w:tcPr>
            <w:tcW w:w="1699" w:type="dxa"/>
            <w:tcBorders>
              <w:top w:val="nil"/>
              <w:left w:val="single" w:sz="4" w:space="0" w:color="000000"/>
              <w:bottom w:val="single" w:sz="4" w:space="0" w:color="000000"/>
              <w:right w:val="single" w:sz="4" w:space="0" w:color="000000"/>
            </w:tcBorders>
          </w:tcPr>
          <w:p w14:paraId="4610EF14" w14:textId="77777777" w:rsidR="0010588B" w:rsidRPr="008B4780" w:rsidRDefault="0010588B" w:rsidP="0010588B">
            <w:pPr>
              <w:ind w:left="84"/>
              <w:rPr>
                <w:rFonts w:asciiTheme="minorHAnsi" w:hAnsiTheme="minorHAnsi" w:cstheme="minorHAnsi"/>
                <w:sz w:val="20"/>
                <w:szCs w:val="20"/>
              </w:rPr>
            </w:pPr>
            <w:r w:rsidRPr="008B4780">
              <w:rPr>
                <w:rFonts w:asciiTheme="minorHAnsi" w:eastAsia="Arial" w:hAnsiTheme="minorHAnsi" w:cstheme="minorHAnsi"/>
                <w:sz w:val="20"/>
                <w:szCs w:val="20"/>
              </w:rPr>
              <w:t xml:space="preserve">6.79 bullet 1 </w:t>
            </w:r>
          </w:p>
        </w:tc>
      </w:tr>
    </w:tbl>
    <w:p w14:paraId="7A45AAC2" w14:textId="5DB4C159" w:rsidR="005F5BB9" w:rsidRDefault="005F5BB9"/>
    <w:p w14:paraId="7A6A4A52" w14:textId="5AB22792" w:rsidR="005F5BB9" w:rsidRDefault="005F5BB9"/>
    <w:p w14:paraId="7FA4E892" w14:textId="747B35C0" w:rsidR="005F5BB9" w:rsidRDefault="005F5BB9"/>
    <w:p w14:paraId="35CA0BC0" w14:textId="2331881D" w:rsidR="005F5BB9" w:rsidRDefault="005F5BB9"/>
    <w:p w14:paraId="3E3F7F53" w14:textId="2504753C" w:rsidR="005F5BB9" w:rsidRDefault="005F5BB9"/>
    <w:p w14:paraId="37124FB8" w14:textId="54892647" w:rsidR="005F5BB9" w:rsidRDefault="005F5BB9"/>
    <w:p w14:paraId="2C8E42DE" w14:textId="68A806A7" w:rsidR="005F5BB9" w:rsidRDefault="005F5BB9"/>
    <w:p w14:paraId="111423DD" w14:textId="4CB09E0A" w:rsidR="005F5BB9" w:rsidRDefault="005F5BB9"/>
    <w:p w14:paraId="2EABCDC9" w14:textId="10025DEE" w:rsidR="005F5BB9" w:rsidRDefault="005F5BB9"/>
    <w:p w14:paraId="45DA38FF" w14:textId="77777777" w:rsidR="005F5BB9" w:rsidRDefault="005F5BB9"/>
    <w:tbl>
      <w:tblPr>
        <w:tblStyle w:val="TableGrid"/>
        <w:tblW w:w="9743" w:type="dxa"/>
        <w:tblInd w:w="13" w:type="dxa"/>
        <w:tblCellMar>
          <w:right w:w="12" w:type="dxa"/>
        </w:tblCellMar>
        <w:tblLook w:val="04A0" w:firstRow="1" w:lastRow="0" w:firstColumn="1" w:lastColumn="0" w:noHBand="0" w:noVBand="1"/>
      </w:tblPr>
      <w:tblGrid>
        <w:gridCol w:w="8044"/>
        <w:gridCol w:w="1699"/>
      </w:tblGrid>
      <w:tr w:rsidR="007A6945" w:rsidRPr="008B4780" w14:paraId="2DFE92AD" w14:textId="77777777">
        <w:trPr>
          <w:trHeight w:val="1110"/>
        </w:trPr>
        <w:tc>
          <w:tcPr>
            <w:tcW w:w="8044" w:type="dxa"/>
            <w:tcBorders>
              <w:top w:val="single" w:sz="4" w:space="0" w:color="000000"/>
              <w:left w:val="single" w:sz="4" w:space="0" w:color="000000"/>
              <w:bottom w:val="single" w:sz="4" w:space="0" w:color="000000"/>
              <w:right w:val="single" w:sz="4" w:space="0" w:color="000000"/>
            </w:tcBorders>
            <w:shd w:val="clear" w:color="auto" w:fill="C6D9F1"/>
          </w:tcPr>
          <w:p w14:paraId="37D08D58" w14:textId="59BE72C4" w:rsidR="007A6945" w:rsidRPr="008B4780" w:rsidRDefault="007A6945">
            <w:pPr>
              <w:spacing w:after="10"/>
              <w:ind w:left="107"/>
              <w:rPr>
                <w:rFonts w:asciiTheme="minorHAnsi" w:hAnsiTheme="minorHAnsi" w:cstheme="minorHAnsi"/>
                <w:sz w:val="20"/>
                <w:szCs w:val="20"/>
              </w:rPr>
            </w:pPr>
          </w:p>
          <w:p w14:paraId="56CB491A" w14:textId="77777777" w:rsidR="007A6945" w:rsidRPr="008B4780" w:rsidRDefault="001860CC">
            <w:pPr>
              <w:spacing w:line="298" w:lineRule="auto"/>
              <w:ind w:left="467" w:right="578" w:hanging="360"/>
              <w:rPr>
                <w:rFonts w:asciiTheme="minorHAnsi" w:hAnsiTheme="minorHAnsi" w:cstheme="minorHAnsi"/>
                <w:sz w:val="20"/>
                <w:szCs w:val="20"/>
              </w:rPr>
            </w:pPr>
            <w:r w:rsidRPr="008B4780">
              <w:rPr>
                <w:rFonts w:asciiTheme="minorHAnsi" w:eastAsia="Arial" w:hAnsiTheme="minorHAnsi" w:cstheme="minorHAnsi"/>
                <w:b/>
                <w:sz w:val="20"/>
                <w:szCs w:val="20"/>
              </w:rPr>
              <w:t xml:space="preserve">4. Summary of how the school meets the needs of children with </w:t>
            </w:r>
            <w:r w:rsidR="0040572F" w:rsidRPr="008B4780">
              <w:rPr>
                <w:rFonts w:asciiTheme="minorHAnsi" w:eastAsia="Arial" w:hAnsiTheme="minorHAnsi" w:cstheme="minorHAnsi"/>
                <w:b/>
                <w:sz w:val="20"/>
                <w:szCs w:val="20"/>
              </w:rPr>
              <w:t>SEND</w:t>
            </w:r>
            <w:r w:rsidRPr="008B4780">
              <w:rPr>
                <w:rFonts w:asciiTheme="minorHAnsi" w:eastAsia="Arial" w:hAnsiTheme="minorHAnsi" w:cstheme="minorHAnsi"/>
                <w:b/>
                <w:sz w:val="20"/>
                <w:szCs w:val="20"/>
              </w:rPr>
              <w:t xml:space="preserve"> and disabilities </w:t>
            </w:r>
          </w:p>
          <w:p w14:paraId="4FC04602" w14:textId="77777777" w:rsidR="007A6945" w:rsidRPr="008B4780" w:rsidRDefault="001860CC">
            <w:pPr>
              <w:ind w:left="107"/>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C6D9F1"/>
          </w:tcPr>
          <w:p w14:paraId="1E4A9338" w14:textId="77777777" w:rsidR="007A6945" w:rsidRPr="008B4780" w:rsidRDefault="007A6945">
            <w:pPr>
              <w:rPr>
                <w:rFonts w:asciiTheme="minorHAnsi" w:hAnsiTheme="minorHAnsi" w:cstheme="minorHAnsi"/>
                <w:sz w:val="20"/>
                <w:szCs w:val="20"/>
              </w:rPr>
            </w:pPr>
          </w:p>
        </w:tc>
      </w:tr>
      <w:tr w:rsidR="007A6945" w:rsidRPr="008B4780" w14:paraId="61DF46ED" w14:textId="77777777">
        <w:trPr>
          <w:trHeight w:val="253"/>
        </w:trPr>
        <w:tc>
          <w:tcPr>
            <w:tcW w:w="8044" w:type="dxa"/>
            <w:tcBorders>
              <w:top w:val="single" w:sz="4" w:space="0" w:color="000000"/>
              <w:left w:val="single" w:sz="4" w:space="0" w:color="000000"/>
              <w:bottom w:val="nil"/>
              <w:right w:val="single" w:sz="4" w:space="0" w:color="000000"/>
            </w:tcBorders>
          </w:tcPr>
          <w:p w14:paraId="35D8C6C9" w14:textId="55B1E499" w:rsidR="00C46909" w:rsidRPr="005F5BB9" w:rsidRDefault="00C46909" w:rsidP="005F5BB9">
            <w:pPr>
              <w:spacing w:after="200"/>
              <w:rPr>
                <w:rFonts w:asciiTheme="minorHAnsi" w:hAnsiTheme="minorHAnsi" w:cstheme="minorHAnsi"/>
                <w:b/>
                <w:sz w:val="20"/>
                <w:szCs w:val="20"/>
              </w:rPr>
            </w:pPr>
            <w:r w:rsidRPr="008B4780">
              <w:rPr>
                <w:rFonts w:asciiTheme="minorHAnsi" w:hAnsiTheme="minorHAnsi" w:cstheme="minorHAnsi"/>
                <w:b/>
                <w:sz w:val="20"/>
                <w:szCs w:val="20"/>
              </w:rPr>
              <w:t xml:space="preserve">   Aims</w:t>
            </w:r>
          </w:p>
        </w:tc>
        <w:tc>
          <w:tcPr>
            <w:tcW w:w="1699" w:type="dxa"/>
            <w:tcBorders>
              <w:top w:val="single" w:sz="4" w:space="0" w:color="000000"/>
              <w:left w:val="single" w:sz="4" w:space="0" w:color="000000"/>
              <w:bottom w:val="nil"/>
              <w:right w:val="single" w:sz="4" w:space="0" w:color="000000"/>
            </w:tcBorders>
          </w:tcPr>
          <w:p w14:paraId="584ECB6F" w14:textId="77777777" w:rsidR="007A6945" w:rsidRPr="008B4780" w:rsidRDefault="0040572F">
            <w:pPr>
              <w:ind w:left="104"/>
              <w:rPr>
                <w:rFonts w:asciiTheme="minorHAnsi" w:hAnsiTheme="minorHAnsi" w:cstheme="minorHAnsi"/>
                <w:sz w:val="20"/>
                <w:szCs w:val="20"/>
              </w:rPr>
            </w:pPr>
            <w:r w:rsidRPr="008B4780">
              <w:rPr>
                <w:rFonts w:asciiTheme="minorHAnsi" w:eastAsia="Arial" w:hAnsiTheme="minorHAnsi" w:cstheme="minorHAnsi"/>
                <w:sz w:val="20"/>
                <w:szCs w:val="20"/>
              </w:rPr>
              <w:t>SEN</w:t>
            </w:r>
            <w:r w:rsidR="001860CC" w:rsidRPr="008B4780">
              <w:rPr>
                <w:rFonts w:asciiTheme="minorHAnsi" w:eastAsia="Arial" w:hAnsiTheme="minorHAnsi" w:cstheme="minorHAnsi"/>
                <w:sz w:val="20"/>
                <w:szCs w:val="20"/>
              </w:rPr>
              <w:t xml:space="preserve">D CoP </w:t>
            </w:r>
          </w:p>
        </w:tc>
      </w:tr>
      <w:tr w:rsidR="007A6945" w:rsidRPr="008B4780" w14:paraId="277ADEF9" w14:textId="77777777" w:rsidTr="00C2768D">
        <w:trPr>
          <w:trHeight w:val="4967"/>
        </w:trPr>
        <w:tc>
          <w:tcPr>
            <w:tcW w:w="8044" w:type="dxa"/>
            <w:tcBorders>
              <w:top w:val="nil"/>
              <w:left w:val="single" w:sz="4" w:space="0" w:color="000000"/>
              <w:bottom w:val="single" w:sz="4" w:space="0" w:color="000000"/>
              <w:right w:val="single" w:sz="4" w:space="0" w:color="000000"/>
            </w:tcBorders>
          </w:tcPr>
          <w:p w14:paraId="144CF3B0" w14:textId="29A9F95A" w:rsidR="00DE0654" w:rsidRPr="008B4780" w:rsidRDefault="001860CC" w:rsidP="005F5BB9">
            <w:pPr>
              <w:spacing w:after="200"/>
              <w:ind w:left="269" w:right="258"/>
              <w:jc w:val="both"/>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At </w:t>
            </w:r>
            <w:r w:rsidR="001E4289" w:rsidRPr="008B4780">
              <w:rPr>
                <w:rFonts w:asciiTheme="minorHAnsi" w:eastAsia="Arial" w:hAnsiTheme="minorHAnsi" w:cstheme="minorHAnsi"/>
                <w:sz w:val="20"/>
                <w:szCs w:val="20"/>
              </w:rPr>
              <w:t>Pashley</w:t>
            </w:r>
            <w:r w:rsidRPr="008B4780">
              <w:rPr>
                <w:rFonts w:asciiTheme="minorHAnsi" w:eastAsia="Arial" w:hAnsiTheme="minorHAnsi" w:cstheme="minorHAnsi"/>
                <w:sz w:val="20"/>
                <w:szCs w:val="20"/>
              </w:rPr>
              <w:t xml:space="preserve"> we pride ourselves on our commitment to being an inclusive school. Our intention is to help </w:t>
            </w:r>
            <w:r w:rsidR="00DE0654" w:rsidRPr="008B4780">
              <w:rPr>
                <w:rFonts w:asciiTheme="minorHAnsi" w:eastAsia="Arial" w:hAnsiTheme="minorHAnsi" w:cstheme="minorHAnsi"/>
                <w:sz w:val="20"/>
                <w:szCs w:val="20"/>
              </w:rPr>
              <w:t>all our pupils</w:t>
            </w:r>
            <w:r w:rsidR="00C2768D" w:rsidRPr="008B4780">
              <w:rPr>
                <w:rFonts w:asciiTheme="minorHAnsi" w:eastAsia="Times New Roman" w:hAnsiTheme="minorHAnsi" w:cstheme="minorHAnsi"/>
                <w:sz w:val="20"/>
                <w:szCs w:val="20"/>
              </w:rPr>
              <w:t xml:space="preserve"> </w:t>
            </w:r>
            <w:r w:rsidRPr="008B4780">
              <w:rPr>
                <w:rFonts w:asciiTheme="minorHAnsi" w:eastAsia="Arial" w:hAnsiTheme="minorHAnsi" w:cstheme="minorHAnsi"/>
                <w:sz w:val="20"/>
                <w:szCs w:val="20"/>
              </w:rPr>
              <w:t>enjoy positive learning experiences and achieve their full</w:t>
            </w:r>
            <w:r w:rsidR="00DE0654" w:rsidRPr="008B4780">
              <w:rPr>
                <w:rFonts w:asciiTheme="minorHAnsi" w:eastAsia="Arial" w:hAnsiTheme="minorHAnsi" w:cstheme="minorHAnsi"/>
                <w:sz w:val="20"/>
                <w:szCs w:val="20"/>
              </w:rPr>
              <w:t>est academic and personal</w:t>
            </w:r>
            <w:r w:rsidRPr="008B4780">
              <w:rPr>
                <w:rFonts w:asciiTheme="minorHAnsi" w:eastAsia="Arial" w:hAnsiTheme="minorHAnsi" w:cstheme="minorHAnsi"/>
                <w:sz w:val="20"/>
                <w:szCs w:val="20"/>
              </w:rPr>
              <w:t xml:space="preserve"> potential. </w:t>
            </w:r>
          </w:p>
          <w:p w14:paraId="534596EB" w14:textId="78CFC47D" w:rsidR="00DE0654" w:rsidRPr="008B4780" w:rsidRDefault="001860CC" w:rsidP="005F5BB9">
            <w:pPr>
              <w:spacing w:after="200"/>
              <w:ind w:left="269" w:right="258"/>
              <w:jc w:val="both"/>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We offer a calm, caring </w:t>
            </w:r>
            <w:r w:rsidR="00DE0654" w:rsidRPr="008B4780">
              <w:rPr>
                <w:rFonts w:asciiTheme="minorHAnsi" w:eastAsia="Arial" w:hAnsiTheme="minorHAnsi" w:cstheme="minorHAnsi"/>
                <w:sz w:val="20"/>
                <w:szCs w:val="20"/>
              </w:rPr>
              <w:t xml:space="preserve">learning </w:t>
            </w:r>
            <w:r w:rsidRPr="008B4780">
              <w:rPr>
                <w:rFonts w:asciiTheme="minorHAnsi" w:eastAsia="Arial" w:hAnsiTheme="minorHAnsi" w:cstheme="minorHAnsi"/>
                <w:sz w:val="20"/>
                <w:szCs w:val="20"/>
              </w:rPr>
              <w:t xml:space="preserve">environment </w:t>
            </w:r>
            <w:r w:rsidR="00DE0654" w:rsidRPr="008B4780">
              <w:rPr>
                <w:rFonts w:asciiTheme="minorHAnsi" w:eastAsia="Arial" w:hAnsiTheme="minorHAnsi" w:cstheme="minorHAnsi"/>
                <w:sz w:val="20"/>
                <w:szCs w:val="20"/>
              </w:rPr>
              <w:t>with</w:t>
            </w:r>
            <w:r w:rsidRPr="008B4780">
              <w:rPr>
                <w:rFonts w:asciiTheme="minorHAnsi" w:eastAsia="Arial" w:hAnsiTheme="minorHAnsi" w:cstheme="minorHAnsi"/>
                <w:sz w:val="20"/>
                <w:szCs w:val="20"/>
              </w:rPr>
              <w:t xml:space="preserve"> compassionate, committed staff who </w:t>
            </w:r>
            <w:r w:rsidR="00DE0654" w:rsidRPr="008B4780">
              <w:rPr>
                <w:rFonts w:asciiTheme="minorHAnsi" w:eastAsia="Arial" w:hAnsiTheme="minorHAnsi" w:cstheme="minorHAnsi"/>
                <w:sz w:val="20"/>
                <w:szCs w:val="20"/>
              </w:rPr>
              <w:t>strive</w:t>
            </w:r>
            <w:r w:rsidRPr="008B4780">
              <w:rPr>
                <w:rFonts w:asciiTheme="minorHAnsi" w:eastAsia="Arial" w:hAnsiTheme="minorHAnsi" w:cstheme="minorHAnsi"/>
                <w:sz w:val="20"/>
                <w:szCs w:val="20"/>
              </w:rPr>
              <w:t xml:space="preserve"> to help your child succeed and </w:t>
            </w:r>
            <w:r w:rsidR="00DE0654" w:rsidRPr="008B4780">
              <w:rPr>
                <w:rFonts w:asciiTheme="minorHAnsi" w:eastAsia="Arial" w:hAnsiTheme="minorHAnsi" w:cstheme="minorHAnsi"/>
                <w:sz w:val="20"/>
                <w:szCs w:val="20"/>
              </w:rPr>
              <w:t xml:space="preserve">also </w:t>
            </w:r>
            <w:r w:rsidRPr="008B4780">
              <w:rPr>
                <w:rFonts w:asciiTheme="minorHAnsi" w:eastAsia="Arial" w:hAnsiTheme="minorHAnsi" w:cstheme="minorHAnsi"/>
                <w:sz w:val="20"/>
                <w:szCs w:val="20"/>
              </w:rPr>
              <w:t>form a</w:t>
            </w:r>
            <w:r w:rsidR="00DE0654" w:rsidRPr="008B4780">
              <w:rPr>
                <w:rFonts w:asciiTheme="minorHAnsi" w:eastAsia="Arial" w:hAnsiTheme="minorHAnsi" w:cstheme="minorHAnsi"/>
                <w:sz w:val="20"/>
                <w:szCs w:val="20"/>
              </w:rPr>
              <w:t xml:space="preserve"> close working partnership between home and school. </w:t>
            </w:r>
          </w:p>
          <w:p w14:paraId="1C1F0AC8" w14:textId="249B9EB8" w:rsidR="00C46909" w:rsidRPr="008B4780" w:rsidRDefault="00DE0654" w:rsidP="005F5BB9">
            <w:pPr>
              <w:spacing w:after="200"/>
              <w:ind w:left="269" w:right="258"/>
              <w:jc w:val="both"/>
              <w:rPr>
                <w:rFonts w:asciiTheme="minorHAnsi" w:eastAsia="Arial" w:hAnsiTheme="minorHAnsi" w:cstheme="minorHAnsi"/>
                <w:sz w:val="20"/>
                <w:szCs w:val="20"/>
              </w:rPr>
            </w:pPr>
            <w:r w:rsidRPr="008B4780">
              <w:rPr>
                <w:rFonts w:asciiTheme="minorHAnsi" w:eastAsia="Arial" w:hAnsiTheme="minorHAnsi" w:cstheme="minorHAnsi"/>
                <w:sz w:val="20"/>
                <w:szCs w:val="20"/>
              </w:rPr>
              <w:t>Our</w:t>
            </w:r>
            <w:r w:rsidR="001860CC" w:rsidRPr="008B4780">
              <w:rPr>
                <w:rFonts w:asciiTheme="minorHAnsi" w:eastAsia="Arial" w:hAnsiTheme="minorHAnsi" w:cstheme="minorHAnsi"/>
                <w:sz w:val="20"/>
                <w:szCs w:val="20"/>
              </w:rPr>
              <w:t xml:space="preserve"> aim is to be able to welcome all children to </w:t>
            </w:r>
            <w:r w:rsidR="001E4289" w:rsidRPr="008B4780">
              <w:rPr>
                <w:rFonts w:asciiTheme="minorHAnsi" w:eastAsia="Arial" w:hAnsiTheme="minorHAnsi" w:cstheme="minorHAnsi"/>
                <w:sz w:val="20"/>
                <w:szCs w:val="20"/>
              </w:rPr>
              <w:t>Pashley</w:t>
            </w:r>
            <w:r w:rsidR="001860CC" w:rsidRPr="008B4780">
              <w:rPr>
                <w:rFonts w:asciiTheme="minorHAnsi" w:eastAsia="Arial" w:hAnsiTheme="minorHAnsi" w:cstheme="minorHAnsi"/>
                <w:sz w:val="20"/>
                <w:szCs w:val="20"/>
              </w:rPr>
              <w:t xml:space="preserve">, regardless of </w:t>
            </w:r>
            <w:r w:rsidRPr="008B4780">
              <w:rPr>
                <w:rFonts w:asciiTheme="minorHAnsi" w:eastAsia="Arial" w:hAnsiTheme="minorHAnsi" w:cstheme="minorHAnsi"/>
                <w:sz w:val="20"/>
                <w:szCs w:val="20"/>
              </w:rPr>
              <w:t>any</w:t>
            </w:r>
            <w:r w:rsidR="001860CC" w:rsidRPr="008B4780">
              <w:rPr>
                <w:rFonts w:asciiTheme="minorHAnsi" w:eastAsia="Arial" w:hAnsiTheme="minorHAnsi" w:cstheme="minorHAnsi"/>
                <w:sz w:val="20"/>
                <w:szCs w:val="20"/>
              </w:rPr>
              <w:t xml:space="preserve"> specific additional need or disability. We will make reasonable adjustments and adaptions</w:t>
            </w:r>
            <w:r w:rsidRPr="008B4780">
              <w:rPr>
                <w:rFonts w:asciiTheme="minorHAnsi" w:eastAsia="Arial" w:hAnsiTheme="minorHAnsi" w:cstheme="minorHAnsi"/>
                <w:sz w:val="20"/>
                <w:szCs w:val="20"/>
              </w:rPr>
              <w:t xml:space="preserve"> as </w:t>
            </w:r>
            <w:r w:rsidR="00C46909" w:rsidRPr="008B4780">
              <w:rPr>
                <w:rFonts w:asciiTheme="minorHAnsi" w:eastAsia="Arial" w:hAnsiTheme="minorHAnsi" w:cstheme="minorHAnsi"/>
                <w:sz w:val="20"/>
                <w:szCs w:val="20"/>
              </w:rPr>
              <w:t>necessary</w:t>
            </w:r>
            <w:r w:rsidRPr="008B4780">
              <w:rPr>
                <w:rFonts w:asciiTheme="minorHAnsi" w:eastAsia="Arial" w:hAnsiTheme="minorHAnsi" w:cstheme="minorHAnsi"/>
                <w:sz w:val="20"/>
                <w:szCs w:val="20"/>
              </w:rPr>
              <w:t>. Howev</w:t>
            </w:r>
            <w:r w:rsidR="001860CC" w:rsidRPr="008B4780">
              <w:rPr>
                <w:rFonts w:asciiTheme="minorHAnsi" w:eastAsia="Arial" w:hAnsiTheme="minorHAnsi" w:cstheme="minorHAnsi"/>
                <w:sz w:val="20"/>
                <w:szCs w:val="20"/>
              </w:rPr>
              <w:t>e</w:t>
            </w:r>
            <w:r w:rsidRPr="008B4780">
              <w:rPr>
                <w:rFonts w:asciiTheme="minorHAnsi" w:eastAsia="Arial" w:hAnsiTheme="minorHAnsi" w:cstheme="minorHAnsi"/>
                <w:sz w:val="20"/>
                <w:szCs w:val="20"/>
              </w:rPr>
              <w:t xml:space="preserve">r, </w:t>
            </w:r>
            <w:r w:rsidR="00DF1D2A" w:rsidRPr="008B4780">
              <w:rPr>
                <w:rFonts w:asciiTheme="minorHAnsi" w:hAnsiTheme="minorHAnsi" w:cstheme="minorHAnsi"/>
                <w:sz w:val="20"/>
                <w:szCs w:val="20"/>
              </w:rPr>
              <w:t xml:space="preserve">Pashley is an old site which has been extended and has several staircases to negotiate inside and outside and the site itself backs on to The </w:t>
            </w:r>
            <w:r w:rsidR="0040572F" w:rsidRPr="008B4780">
              <w:rPr>
                <w:rFonts w:asciiTheme="minorHAnsi" w:hAnsiTheme="minorHAnsi" w:cstheme="minorHAnsi"/>
                <w:sz w:val="20"/>
                <w:szCs w:val="20"/>
              </w:rPr>
              <w:t xml:space="preserve">South </w:t>
            </w:r>
            <w:r w:rsidR="00DF1D2A" w:rsidRPr="008B4780">
              <w:rPr>
                <w:rFonts w:asciiTheme="minorHAnsi" w:hAnsiTheme="minorHAnsi" w:cstheme="minorHAnsi"/>
                <w:sz w:val="20"/>
                <w:szCs w:val="20"/>
              </w:rPr>
              <w:t>Downs, which is open to the general public. W</w:t>
            </w:r>
            <w:r w:rsidRPr="008B4780">
              <w:rPr>
                <w:rFonts w:asciiTheme="minorHAnsi" w:eastAsia="Arial" w:hAnsiTheme="minorHAnsi" w:cstheme="minorHAnsi"/>
                <w:sz w:val="20"/>
                <w:szCs w:val="20"/>
              </w:rPr>
              <w:t>e</w:t>
            </w:r>
            <w:r w:rsidR="001860CC" w:rsidRPr="008B4780">
              <w:rPr>
                <w:rFonts w:asciiTheme="minorHAnsi" w:eastAsia="Arial" w:hAnsiTheme="minorHAnsi" w:cstheme="minorHAnsi"/>
                <w:sz w:val="20"/>
                <w:szCs w:val="20"/>
              </w:rPr>
              <w:t xml:space="preserve"> would welcome a discussion with you if your child </w:t>
            </w:r>
            <w:r w:rsidR="00C46909" w:rsidRPr="008B4780">
              <w:rPr>
                <w:rFonts w:asciiTheme="minorHAnsi" w:eastAsia="Arial" w:hAnsiTheme="minorHAnsi" w:cstheme="minorHAnsi"/>
                <w:sz w:val="20"/>
                <w:szCs w:val="20"/>
              </w:rPr>
              <w:t xml:space="preserve">experiences </w:t>
            </w:r>
            <w:r w:rsidR="00942640" w:rsidRPr="008B4780">
              <w:rPr>
                <w:rFonts w:asciiTheme="minorHAnsi" w:eastAsia="Arial" w:hAnsiTheme="minorHAnsi" w:cstheme="minorHAnsi"/>
                <w:sz w:val="20"/>
                <w:szCs w:val="20"/>
              </w:rPr>
              <w:t>difficulties with</w:t>
            </w:r>
            <w:r w:rsidR="00DF1D2A" w:rsidRPr="008B4780">
              <w:rPr>
                <w:rFonts w:asciiTheme="minorHAnsi" w:eastAsia="Arial" w:hAnsiTheme="minorHAnsi" w:cstheme="minorHAnsi"/>
                <w:sz w:val="20"/>
                <w:szCs w:val="20"/>
              </w:rPr>
              <w:t xml:space="preserve"> danger awareness or mobility.</w:t>
            </w:r>
          </w:p>
          <w:p w14:paraId="45598ED3" w14:textId="7B6E83DB" w:rsidR="007A6945" w:rsidRPr="005F5BB9" w:rsidRDefault="00C46909" w:rsidP="005F5BB9">
            <w:pPr>
              <w:spacing w:after="200"/>
              <w:ind w:left="269" w:right="258"/>
              <w:jc w:val="both"/>
              <w:rPr>
                <w:rFonts w:asciiTheme="minorHAnsi" w:hAnsiTheme="minorHAnsi" w:cstheme="minorHAnsi"/>
                <w:b/>
                <w:sz w:val="20"/>
                <w:szCs w:val="20"/>
              </w:rPr>
            </w:pPr>
            <w:r w:rsidRPr="008B4780">
              <w:rPr>
                <w:rFonts w:asciiTheme="minorHAnsi" w:eastAsia="Arial" w:hAnsiTheme="minorHAnsi" w:cstheme="minorHAnsi"/>
                <w:b/>
                <w:sz w:val="20"/>
                <w:szCs w:val="20"/>
              </w:rPr>
              <w:t>Early Identification of Needs</w:t>
            </w:r>
          </w:p>
          <w:p w14:paraId="1588DD1B" w14:textId="060BB5A6" w:rsidR="007A6945" w:rsidRPr="008B4780" w:rsidRDefault="001860CC" w:rsidP="005F5BB9">
            <w:pPr>
              <w:spacing w:after="200"/>
              <w:ind w:left="269" w:right="258"/>
              <w:jc w:val="both"/>
              <w:rPr>
                <w:rFonts w:asciiTheme="minorHAnsi" w:hAnsiTheme="minorHAnsi" w:cstheme="minorHAnsi"/>
                <w:sz w:val="20"/>
                <w:szCs w:val="20"/>
              </w:rPr>
            </w:pPr>
            <w:r w:rsidRPr="008B4780">
              <w:rPr>
                <w:rFonts w:asciiTheme="minorHAnsi" w:eastAsia="Arial" w:hAnsiTheme="minorHAnsi" w:cstheme="minorHAnsi"/>
                <w:sz w:val="20"/>
                <w:szCs w:val="20"/>
              </w:rPr>
              <w:t>The school will aim to identify any additiona</w:t>
            </w:r>
            <w:r w:rsidR="00942640" w:rsidRPr="008B4780">
              <w:rPr>
                <w:rFonts w:asciiTheme="minorHAnsi" w:eastAsia="Arial" w:hAnsiTheme="minorHAnsi" w:cstheme="minorHAnsi"/>
                <w:sz w:val="20"/>
                <w:szCs w:val="20"/>
              </w:rPr>
              <w:t>l needs as soon as possible by:</w:t>
            </w:r>
          </w:p>
          <w:p w14:paraId="3E97146C" w14:textId="77777777" w:rsidR="007A6945" w:rsidRPr="008B4780" w:rsidRDefault="00C46909" w:rsidP="005F5BB9">
            <w:pPr>
              <w:numPr>
                <w:ilvl w:val="0"/>
                <w:numId w:val="2"/>
              </w:numPr>
              <w:spacing w:after="200"/>
              <w:ind w:left="694" w:right="258" w:hanging="360"/>
              <w:jc w:val="both"/>
              <w:rPr>
                <w:rFonts w:asciiTheme="minorHAnsi" w:hAnsiTheme="minorHAnsi" w:cstheme="minorHAnsi"/>
                <w:sz w:val="20"/>
                <w:szCs w:val="20"/>
              </w:rPr>
            </w:pPr>
            <w:r w:rsidRPr="008B4780">
              <w:rPr>
                <w:rFonts w:asciiTheme="minorHAnsi" w:eastAsia="Arial" w:hAnsiTheme="minorHAnsi" w:cstheme="minorHAnsi"/>
                <w:sz w:val="20"/>
                <w:szCs w:val="20"/>
              </w:rPr>
              <w:t xml:space="preserve">Liaising closely with </w:t>
            </w:r>
            <w:r w:rsidR="00DF1D2A" w:rsidRPr="008B4780">
              <w:rPr>
                <w:rFonts w:asciiTheme="minorHAnsi" w:eastAsia="Arial" w:hAnsiTheme="minorHAnsi" w:cstheme="minorHAnsi"/>
                <w:sz w:val="20"/>
                <w:szCs w:val="20"/>
              </w:rPr>
              <w:t>nurseries prior to them joining the Early Years Foundation Stage</w:t>
            </w:r>
            <w:r w:rsidR="0040572F" w:rsidRPr="008B4780">
              <w:rPr>
                <w:rFonts w:asciiTheme="minorHAnsi" w:eastAsia="Arial" w:hAnsiTheme="minorHAnsi" w:cstheme="minorHAnsi"/>
                <w:sz w:val="20"/>
                <w:szCs w:val="20"/>
              </w:rPr>
              <w:t xml:space="preserve"> (EYFS)</w:t>
            </w:r>
            <w:r w:rsidR="00DF1D2A" w:rsidRPr="008B4780">
              <w:rPr>
                <w:rFonts w:asciiTheme="minorHAnsi" w:eastAsia="Arial" w:hAnsiTheme="minorHAnsi" w:cstheme="minorHAnsi"/>
                <w:sz w:val="20"/>
                <w:szCs w:val="20"/>
              </w:rPr>
              <w:t>.</w:t>
            </w:r>
          </w:p>
          <w:p w14:paraId="44F7553E" w14:textId="77777777" w:rsidR="007A6945" w:rsidRPr="008B4780" w:rsidRDefault="001860CC" w:rsidP="005F5BB9">
            <w:pPr>
              <w:numPr>
                <w:ilvl w:val="0"/>
                <w:numId w:val="2"/>
              </w:numPr>
              <w:spacing w:after="200"/>
              <w:ind w:left="694" w:right="258" w:hanging="360"/>
              <w:jc w:val="both"/>
              <w:rPr>
                <w:rFonts w:asciiTheme="minorHAnsi" w:hAnsiTheme="minorHAnsi" w:cstheme="minorHAnsi"/>
                <w:sz w:val="20"/>
                <w:szCs w:val="20"/>
              </w:rPr>
            </w:pPr>
            <w:r w:rsidRPr="008B4780">
              <w:rPr>
                <w:rFonts w:asciiTheme="minorHAnsi" w:eastAsia="Arial" w:hAnsiTheme="minorHAnsi" w:cstheme="minorHAnsi"/>
                <w:sz w:val="20"/>
                <w:szCs w:val="20"/>
              </w:rPr>
              <w:t xml:space="preserve">Listening to and investigating concerns </w:t>
            </w:r>
            <w:r w:rsidR="00C46909" w:rsidRPr="008B4780">
              <w:rPr>
                <w:rFonts w:asciiTheme="minorHAnsi" w:eastAsia="Arial" w:hAnsiTheme="minorHAnsi" w:cstheme="minorHAnsi"/>
                <w:sz w:val="20"/>
                <w:szCs w:val="20"/>
              </w:rPr>
              <w:t>raised by</w:t>
            </w:r>
            <w:r w:rsidRPr="008B4780">
              <w:rPr>
                <w:rFonts w:asciiTheme="minorHAnsi" w:eastAsia="Arial" w:hAnsiTheme="minorHAnsi" w:cstheme="minorHAnsi"/>
                <w:sz w:val="20"/>
                <w:szCs w:val="20"/>
              </w:rPr>
              <w:t xml:space="preserve"> parents</w:t>
            </w:r>
            <w:r w:rsidR="00C2768D" w:rsidRPr="008B4780">
              <w:rPr>
                <w:rFonts w:asciiTheme="minorHAnsi" w:eastAsia="Wingdings" w:hAnsiTheme="minorHAnsi" w:cstheme="minorHAnsi"/>
                <w:sz w:val="20"/>
                <w:szCs w:val="20"/>
              </w:rPr>
              <w:t>.</w:t>
            </w:r>
          </w:p>
          <w:p w14:paraId="5F8DF57A" w14:textId="77777777" w:rsidR="007A6945" w:rsidRPr="008B4780" w:rsidRDefault="001860CC" w:rsidP="005F5BB9">
            <w:pPr>
              <w:numPr>
                <w:ilvl w:val="0"/>
                <w:numId w:val="2"/>
              </w:numPr>
              <w:spacing w:after="200"/>
              <w:ind w:left="694" w:right="258" w:hanging="360"/>
              <w:jc w:val="both"/>
              <w:rPr>
                <w:rFonts w:asciiTheme="minorHAnsi" w:hAnsiTheme="minorHAnsi" w:cstheme="minorHAnsi"/>
                <w:sz w:val="20"/>
                <w:szCs w:val="20"/>
              </w:rPr>
            </w:pPr>
            <w:r w:rsidRPr="008B4780">
              <w:rPr>
                <w:rFonts w:asciiTheme="minorHAnsi" w:eastAsia="Arial" w:hAnsiTheme="minorHAnsi" w:cstheme="minorHAnsi"/>
                <w:sz w:val="20"/>
                <w:szCs w:val="20"/>
              </w:rPr>
              <w:t>Close tracking of children’s progress and attainmen</w:t>
            </w:r>
            <w:r w:rsidR="00C46909" w:rsidRPr="008B4780">
              <w:rPr>
                <w:rFonts w:asciiTheme="minorHAnsi" w:eastAsia="Arial" w:hAnsiTheme="minorHAnsi" w:cstheme="minorHAnsi"/>
                <w:sz w:val="20"/>
                <w:szCs w:val="20"/>
              </w:rPr>
              <w:t>t</w:t>
            </w:r>
            <w:r w:rsidR="00C2768D" w:rsidRPr="008B4780">
              <w:rPr>
                <w:rFonts w:asciiTheme="minorHAnsi" w:eastAsia="Wingdings" w:hAnsiTheme="minorHAnsi" w:cstheme="minorHAnsi"/>
                <w:sz w:val="20"/>
                <w:szCs w:val="20"/>
              </w:rPr>
              <w:t>.</w:t>
            </w:r>
          </w:p>
          <w:p w14:paraId="355FBB13" w14:textId="59FE2E8F" w:rsidR="007A6945" w:rsidRPr="005F5BB9" w:rsidRDefault="001860CC" w:rsidP="005F5BB9">
            <w:pPr>
              <w:numPr>
                <w:ilvl w:val="0"/>
                <w:numId w:val="2"/>
              </w:numPr>
              <w:spacing w:after="200"/>
              <w:ind w:left="694" w:right="258" w:hanging="360"/>
              <w:jc w:val="both"/>
              <w:rPr>
                <w:rFonts w:asciiTheme="minorHAnsi" w:hAnsiTheme="minorHAnsi" w:cstheme="minorHAnsi"/>
                <w:sz w:val="20"/>
                <w:szCs w:val="20"/>
              </w:rPr>
            </w:pPr>
            <w:r w:rsidRPr="008B4780">
              <w:rPr>
                <w:rFonts w:asciiTheme="minorHAnsi" w:eastAsia="Arial" w:hAnsiTheme="minorHAnsi" w:cstheme="minorHAnsi"/>
                <w:sz w:val="20"/>
                <w:szCs w:val="20"/>
              </w:rPr>
              <w:t>Close li</w:t>
            </w:r>
            <w:r w:rsidR="00983EA5" w:rsidRPr="008B4780">
              <w:rPr>
                <w:rFonts w:asciiTheme="minorHAnsi" w:eastAsia="Arial" w:hAnsiTheme="minorHAnsi" w:cstheme="minorHAnsi"/>
                <w:sz w:val="20"/>
                <w:szCs w:val="20"/>
              </w:rPr>
              <w:t xml:space="preserve">aison between </w:t>
            </w:r>
            <w:r w:rsidR="00DF1D2A" w:rsidRPr="008B4780">
              <w:rPr>
                <w:rFonts w:asciiTheme="minorHAnsi" w:eastAsia="Arial" w:hAnsiTheme="minorHAnsi" w:cstheme="minorHAnsi"/>
                <w:sz w:val="20"/>
                <w:szCs w:val="20"/>
              </w:rPr>
              <w:t>the Inclusion Leader</w:t>
            </w:r>
            <w:r w:rsidR="00983EA5" w:rsidRPr="008B4780">
              <w:rPr>
                <w:rFonts w:asciiTheme="minorHAnsi" w:eastAsia="Arial" w:hAnsiTheme="minorHAnsi" w:cstheme="minorHAnsi"/>
                <w:sz w:val="20"/>
                <w:szCs w:val="20"/>
              </w:rPr>
              <w:t>, Inclusion Team, Heads of Year and Class T</w:t>
            </w:r>
            <w:r w:rsidRPr="008B4780">
              <w:rPr>
                <w:rFonts w:asciiTheme="minorHAnsi" w:eastAsia="Arial" w:hAnsiTheme="minorHAnsi" w:cstheme="minorHAnsi"/>
                <w:sz w:val="20"/>
                <w:szCs w:val="20"/>
              </w:rPr>
              <w:t>eachers</w:t>
            </w:r>
            <w:r w:rsidR="00C2768D" w:rsidRPr="008B4780">
              <w:rPr>
                <w:rFonts w:asciiTheme="minorHAnsi" w:eastAsia="Wingdings" w:hAnsiTheme="minorHAnsi" w:cstheme="minorHAnsi"/>
                <w:sz w:val="20"/>
                <w:szCs w:val="20"/>
              </w:rPr>
              <w:t>.</w:t>
            </w:r>
          </w:p>
          <w:p w14:paraId="5C5CC065" w14:textId="2F29E622" w:rsidR="007A6945" w:rsidRPr="005F5BB9" w:rsidRDefault="00983EA5" w:rsidP="005F5BB9">
            <w:pPr>
              <w:spacing w:after="200"/>
              <w:ind w:left="269" w:right="258"/>
              <w:jc w:val="both"/>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The majority of children’s </w:t>
            </w:r>
            <w:r w:rsidR="001860CC" w:rsidRPr="008B4780">
              <w:rPr>
                <w:rFonts w:asciiTheme="minorHAnsi" w:eastAsia="Arial" w:hAnsiTheme="minorHAnsi" w:cstheme="minorHAnsi"/>
                <w:sz w:val="20"/>
                <w:szCs w:val="20"/>
              </w:rPr>
              <w:t>needs will be met in the class</w:t>
            </w:r>
            <w:r w:rsidRPr="008B4780">
              <w:rPr>
                <w:rFonts w:asciiTheme="minorHAnsi" w:eastAsia="Arial" w:hAnsiTheme="minorHAnsi" w:cstheme="minorHAnsi"/>
                <w:sz w:val="20"/>
                <w:szCs w:val="20"/>
              </w:rPr>
              <w:t>room</w:t>
            </w:r>
            <w:r w:rsidR="001860CC" w:rsidRPr="008B4780">
              <w:rPr>
                <w:rFonts w:asciiTheme="minorHAnsi" w:eastAsia="Arial" w:hAnsiTheme="minorHAnsi" w:cstheme="minorHAnsi"/>
                <w:sz w:val="20"/>
                <w:szCs w:val="20"/>
              </w:rPr>
              <w:t xml:space="preserve"> </w:t>
            </w:r>
            <w:r w:rsidRPr="008B4780">
              <w:rPr>
                <w:rFonts w:asciiTheme="minorHAnsi" w:eastAsia="Arial" w:hAnsiTheme="minorHAnsi" w:cstheme="minorHAnsi"/>
                <w:sz w:val="20"/>
                <w:szCs w:val="20"/>
              </w:rPr>
              <w:t xml:space="preserve">through Quality First Teaching from </w:t>
            </w:r>
            <w:r w:rsidR="00942640" w:rsidRPr="008B4780">
              <w:rPr>
                <w:rFonts w:asciiTheme="minorHAnsi" w:eastAsia="Arial" w:hAnsiTheme="minorHAnsi" w:cstheme="minorHAnsi"/>
                <w:sz w:val="20"/>
                <w:szCs w:val="20"/>
              </w:rPr>
              <w:t>a</w:t>
            </w:r>
            <w:r w:rsidRPr="008B4780">
              <w:rPr>
                <w:rFonts w:asciiTheme="minorHAnsi" w:eastAsia="Arial" w:hAnsiTheme="minorHAnsi" w:cstheme="minorHAnsi"/>
                <w:sz w:val="20"/>
                <w:szCs w:val="20"/>
              </w:rPr>
              <w:t xml:space="preserve"> </w:t>
            </w:r>
            <w:r w:rsidR="0040572F" w:rsidRPr="008B4780">
              <w:rPr>
                <w:rFonts w:asciiTheme="minorHAnsi" w:eastAsia="Arial" w:hAnsiTheme="minorHAnsi" w:cstheme="minorHAnsi"/>
                <w:sz w:val="20"/>
                <w:szCs w:val="20"/>
              </w:rPr>
              <w:t>t</w:t>
            </w:r>
            <w:r w:rsidRPr="008B4780">
              <w:rPr>
                <w:rFonts w:asciiTheme="minorHAnsi" w:eastAsia="Arial" w:hAnsiTheme="minorHAnsi" w:cstheme="minorHAnsi"/>
                <w:sz w:val="20"/>
                <w:szCs w:val="20"/>
              </w:rPr>
              <w:t>eacher or via</w:t>
            </w:r>
            <w:r w:rsidR="001860CC" w:rsidRPr="008B4780">
              <w:rPr>
                <w:rFonts w:asciiTheme="minorHAnsi" w:eastAsia="Arial" w:hAnsiTheme="minorHAnsi" w:cstheme="minorHAnsi"/>
                <w:sz w:val="20"/>
                <w:szCs w:val="20"/>
              </w:rPr>
              <w:t xml:space="preserve"> a range</w:t>
            </w:r>
            <w:r w:rsidRPr="008B4780">
              <w:rPr>
                <w:rFonts w:asciiTheme="minorHAnsi" w:eastAsia="Arial" w:hAnsiTheme="minorHAnsi" w:cstheme="minorHAnsi"/>
                <w:sz w:val="20"/>
                <w:szCs w:val="20"/>
              </w:rPr>
              <w:t xml:space="preserve"> of interventions. Should these measures </w:t>
            </w:r>
            <w:r w:rsidR="001860CC" w:rsidRPr="008B4780">
              <w:rPr>
                <w:rFonts w:asciiTheme="minorHAnsi" w:eastAsia="Arial" w:hAnsiTheme="minorHAnsi" w:cstheme="minorHAnsi"/>
                <w:sz w:val="20"/>
                <w:szCs w:val="20"/>
              </w:rPr>
              <w:t xml:space="preserve">not result in </w:t>
            </w:r>
            <w:r w:rsidRPr="008B4780">
              <w:rPr>
                <w:rFonts w:asciiTheme="minorHAnsi" w:eastAsia="Arial" w:hAnsiTheme="minorHAnsi" w:cstheme="minorHAnsi"/>
                <w:sz w:val="20"/>
                <w:szCs w:val="20"/>
              </w:rPr>
              <w:t xml:space="preserve">the desired level of </w:t>
            </w:r>
            <w:r w:rsidR="001860CC" w:rsidRPr="008B4780">
              <w:rPr>
                <w:rFonts w:asciiTheme="minorHAnsi" w:eastAsia="Arial" w:hAnsiTheme="minorHAnsi" w:cstheme="minorHAnsi"/>
                <w:sz w:val="20"/>
                <w:szCs w:val="20"/>
              </w:rPr>
              <w:t>progress</w:t>
            </w:r>
            <w:r w:rsidR="00942640" w:rsidRPr="008B4780">
              <w:rPr>
                <w:rFonts w:asciiTheme="minorHAnsi" w:eastAsia="Arial" w:hAnsiTheme="minorHAnsi" w:cstheme="minorHAnsi"/>
                <w:sz w:val="20"/>
                <w:szCs w:val="20"/>
              </w:rPr>
              <w:t xml:space="preserve"> or attainment</w:t>
            </w:r>
            <w:r w:rsidRPr="008B4780">
              <w:rPr>
                <w:rFonts w:asciiTheme="minorHAnsi" w:eastAsia="Arial" w:hAnsiTheme="minorHAnsi" w:cstheme="minorHAnsi"/>
                <w:sz w:val="20"/>
                <w:szCs w:val="20"/>
              </w:rPr>
              <w:t>, the Class T</w:t>
            </w:r>
            <w:r w:rsidR="001860CC" w:rsidRPr="008B4780">
              <w:rPr>
                <w:rFonts w:asciiTheme="minorHAnsi" w:eastAsia="Arial" w:hAnsiTheme="minorHAnsi" w:cstheme="minorHAnsi"/>
                <w:sz w:val="20"/>
                <w:szCs w:val="20"/>
              </w:rPr>
              <w:t xml:space="preserve">eacher will report this </w:t>
            </w:r>
            <w:r w:rsidRPr="008B4780">
              <w:rPr>
                <w:rFonts w:asciiTheme="minorHAnsi" w:eastAsia="Arial" w:hAnsiTheme="minorHAnsi" w:cstheme="minorHAnsi"/>
                <w:sz w:val="20"/>
                <w:szCs w:val="20"/>
              </w:rPr>
              <w:t>at</w:t>
            </w:r>
            <w:r w:rsidR="001860CC" w:rsidRPr="008B4780">
              <w:rPr>
                <w:rFonts w:asciiTheme="minorHAnsi" w:eastAsia="Arial" w:hAnsiTheme="minorHAnsi" w:cstheme="minorHAnsi"/>
                <w:sz w:val="20"/>
                <w:szCs w:val="20"/>
              </w:rPr>
              <w:t xml:space="preserve"> </w:t>
            </w:r>
            <w:r w:rsidRPr="008B4780">
              <w:rPr>
                <w:rFonts w:asciiTheme="minorHAnsi" w:eastAsia="Arial" w:hAnsiTheme="minorHAnsi" w:cstheme="minorHAnsi"/>
                <w:sz w:val="20"/>
                <w:szCs w:val="20"/>
              </w:rPr>
              <w:t>one of our regular Pupil Progress Meetings</w:t>
            </w:r>
            <w:r w:rsidR="001860CC" w:rsidRPr="008B4780">
              <w:rPr>
                <w:rFonts w:asciiTheme="minorHAnsi" w:eastAsia="Arial" w:hAnsiTheme="minorHAnsi" w:cstheme="minorHAnsi"/>
                <w:sz w:val="20"/>
                <w:szCs w:val="20"/>
              </w:rPr>
              <w:t xml:space="preserve"> which </w:t>
            </w:r>
            <w:r w:rsidRPr="008B4780">
              <w:rPr>
                <w:rFonts w:asciiTheme="minorHAnsi" w:eastAsia="Arial" w:hAnsiTheme="minorHAnsi" w:cstheme="minorHAnsi"/>
                <w:sz w:val="20"/>
                <w:szCs w:val="20"/>
              </w:rPr>
              <w:t xml:space="preserve">are usually attended by the </w:t>
            </w:r>
            <w:r w:rsidR="0040572F" w:rsidRPr="008B4780">
              <w:rPr>
                <w:rFonts w:asciiTheme="minorHAnsi" w:eastAsia="Arial" w:hAnsiTheme="minorHAnsi" w:cstheme="minorHAnsi"/>
                <w:sz w:val="20"/>
                <w:szCs w:val="20"/>
              </w:rPr>
              <w:t xml:space="preserve">Deputy Head, </w:t>
            </w:r>
            <w:r w:rsidRPr="008B4780">
              <w:rPr>
                <w:rFonts w:asciiTheme="minorHAnsi" w:eastAsia="Arial" w:hAnsiTheme="minorHAnsi" w:cstheme="minorHAnsi"/>
                <w:sz w:val="20"/>
                <w:szCs w:val="20"/>
              </w:rPr>
              <w:t xml:space="preserve">Head of Year </w:t>
            </w:r>
            <w:r w:rsidR="001860CC" w:rsidRPr="008B4780">
              <w:rPr>
                <w:rFonts w:asciiTheme="minorHAnsi" w:eastAsia="Arial" w:hAnsiTheme="minorHAnsi" w:cstheme="minorHAnsi"/>
                <w:sz w:val="20"/>
                <w:szCs w:val="20"/>
              </w:rPr>
              <w:t xml:space="preserve">and </w:t>
            </w:r>
            <w:r w:rsidR="00DF1D2A" w:rsidRPr="008B4780">
              <w:rPr>
                <w:rFonts w:asciiTheme="minorHAnsi" w:eastAsia="Arial" w:hAnsiTheme="minorHAnsi" w:cstheme="minorHAnsi"/>
                <w:sz w:val="20"/>
                <w:szCs w:val="20"/>
              </w:rPr>
              <w:t>Inclusion Leader</w:t>
            </w:r>
            <w:r w:rsidR="001860CC" w:rsidRPr="008B4780">
              <w:rPr>
                <w:rFonts w:asciiTheme="minorHAnsi" w:eastAsia="Arial" w:hAnsiTheme="minorHAnsi" w:cstheme="minorHAnsi"/>
                <w:sz w:val="20"/>
                <w:szCs w:val="20"/>
              </w:rPr>
              <w:t xml:space="preserve">. This may </w:t>
            </w:r>
            <w:r w:rsidRPr="008B4780">
              <w:rPr>
                <w:rFonts w:asciiTheme="minorHAnsi" w:eastAsia="Arial" w:hAnsiTheme="minorHAnsi" w:cstheme="minorHAnsi"/>
                <w:sz w:val="20"/>
                <w:szCs w:val="20"/>
              </w:rPr>
              <w:t xml:space="preserve">then </w:t>
            </w:r>
            <w:r w:rsidR="001860CC" w:rsidRPr="008B4780">
              <w:rPr>
                <w:rFonts w:asciiTheme="minorHAnsi" w:eastAsia="Arial" w:hAnsiTheme="minorHAnsi" w:cstheme="minorHAnsi"/>
                <w:sz w:val="20"/>
                <w:szCs w:val="20"/>
              </w:rPr>
              <w:t xml:space="preserve">result in </w:t>
            </w:r>
            <w:r w:rsidRPr="008B4780">
              <w:rPr>
                <w:rFonts w:asciiTheme="minorHAnsi" w:eastAsia="Arial" w:hAnsiTheme="minorHAnsi" w:cstheme="minorHAnsi"/>
                <w:sz w:val="20"/>
                <w:szCs w:val="20"/>
              </w:rPr>
              <w:t xml:space="preserve">further </w:t>
            </w:r>
            <w:r w:rsidR="001860CC" w:rsidRPr="008B4780">
              <w:rPr>
                <w:rFonts w:asciiTheme="minorHAnsi" w:eastAsia="Arial" w:hAnsiTheme="minorHAnsi" w:cstheme="minorHAnsi"/>
                <w:sz w:val="20"/>
                <w:szCs w:val="20"/>
              </w:rPr>
              <w:t xml:space="preserve">advice being sought from outside agencies or </w:t>
            </w:r>
            <w:r w:rsidRPr="008B4780">
              <w:rPr>
                <w:rFonts w:asciiTheme="minorHAnsi" w:eastAsia="Arial" w:hAnsiTheme="minorHAnsi" w:cstheme="minorHAnsi"/>
                <w:sz w:val="20"/>
                <w:szCs w:val="20"/>
              </w:rPr>
              <w:t>a referral</w:t>
            </w:r>
            <w:r w:rsidR="001860CC" w:rsidRPr="008B4780">
              <w:rPr>
                <w:rFonts w:asciiTheme="minorHAnsi" w:eastAsia="Arial" w:hAnsiTheme="minorHAnsi" w:cstheme="minorHAnsi"/>
                <w:sz w:val="20"/>
                <w:szCs w:val="20"/>
              </w:rPr>
              <w:t xml:space="preserve"> being made. At this point there will be a formal consultation process with parents to gather their views and plan a way forward. </w:t>
            </w:r>
          </w:p>
          <w:p w14:paraId="6EC31D69" w14:textId="2B6F4704" w:rsidR="007A6945" w:rsidRPr="005F5BB9" w:rsidRDefault="001860CC" w:rsidP="005F5BB9">
            <w:pPr>
              <w:spacing w:after="200"/>
              <w:ind w:left="269" w:right="258"/>
              <w:jc w:val="both"/>
              <w:rPr>
                <w:rFonts w:asciiTheme="minorHAnsi" w:eastAsia="Arial" w:hAnsiTheme="minorHAnsi" w:cstheme="minorHAnsi"/>
                <w:sz w:val="20"/>
                <w:szCs w:val="20"/>
              </w:rPr>
            </w:pPr>
            <w:r w:rsidRPr="008B4780">
              <w:rPr>
                <w:rFonts w:asciiTheme="minorHAnsi" w:eastAsia="Arial" w:hAnsiTheme="minorHAnsi" w:cstheme="minorHAnsi"/>
                <w:sz w:val="20"/>
                <w:szCs w:val="20"/>
              </w:rPr>
              <w:t>For some pupils</w:t>
            </w:r>
            <w:r w:rsidR="00983EA5"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a more in depth</w:t>
            </w:r>
            <w:r w:rsidR="00983EA5"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individual assessment may be undertaken by the school. This may include a language screening test or a standardised reading test, for example. The results of these assessments will be used to inform decisions about any interventions or support that may be necessary. </w:t>
            </w:r>
          </w:p>
          <w:p w14:paraId="5BA64030" w14:textId="67043C58" w:rsidR="007E0712" w:rsidRPr="005F5BB9" w:rsidRDefault="0040572F" w:rsidP="005F5BB9">
            <w:pPr>
              <w:spacing w:after="200"/>
              <w:ind w:left="269" w:right="258"/>
              <w:jc w:val="both"/>
              <w:rPr>
                <w:rFonts w:asciiTheme="minorHAnsi" w:eastAsia="Times New Roman" w:hAnsiTheme="minorHAnsi" w:cstheme="minorHAnsi"/>
                <w:b/>
                <w:sz w:val="20"/>
                <w:szCs w:val="20"/>
              </w:rPr>
            </w:pPr>
            <w:r w:rsidRPr="008B4780">
              <w:rPr>
                <w:rFonts w:asciiTheme="minorHAnsi" w:eastAsia="Times New Roman" w:hAnsiTheme="minorHAnsi" w:cstheme="minorHAnsi"/>
                <w:b/>
                <w:sz w:val="20"/>
                <w:szCs w:val="20"/>
              </w:rPr>
              <w:t>SEND</w:t>
            </w:r>
            <w:r w:rsidR="007E0712" w:rsidRPr="008B4780">
              <w:rPr>
                <w:rFonts w:asciiTheme="minorHAnsi" w:eastAsia="Times New Roman" w:hAnsiTheme="minorHAnsi" w:cstheme="minorHAnsi"/>
                <w:b/>
                <w:sz w:val="20"/>
                <w:szCs w:val="20"/>
              </w:rPr>
              <w:t xml:space="preserve"> Register and Assess, Plan, Do and Review cycle</w:t>
            </w:r>
          </w:p>
          <w:p w14:paraId="60E030E6" w14:textId="17F5139B" w:rsidR="007A6945" w:rsidRPr="008B4780" w:rsidRDefault="001860CC" w:rsidP="005F5BB9">
            <w:pPr>
              <w:spacing w:after="200"/>
              <w:ind w:left="269" w:right="258"/>
              <w:jc w:val="both"/>
              <w:rPr>
                <w:rFonts w:asciiTheme="minorHAnsi" w:hAnsiTheme="minorHAnsi" w:cstheme="minorHAnsi"/>
                <w:sz w:val="20"/>
                <w:szCs w:val="20"/>
              </w:rPr>
            </w:pPr>
            <w:r w:rsidRPr="008B4780">
              <w:rPr>
                <w:rFonts w:asciiTheme="minorHAnsi" w:eastAsia="Arial" w:hAnsiTheme="minorHAnsi" w:cstheme="minorHAnsi"/>
                <w:sz w:val="20"/>
                <w:szCs w:val="20"/>
              </w:rPr>
              <w:t xml:space="preserve">Parents will be consulted if their child continues to need ongoing additional and different support in order to make progress and would </w:t>
            </w:r>
            <w:r w:rsidR="00983EA5" w:rsidRPr="008B4780">
              <w:rPr>
                <w:rFonts w:asciiTheme="minorHAnsi" w:eastAsia="Arial" w:hAnsiTheme="minorHAnsi" w:cstheme="minorHAnsi"/>
                <w:sz w:val="20"/>
                <w:szCs w:val="20"/>
              </w:rPr>
              <w:t xml:space="preserve">therefore </w:t>
            </w:r>
            <w:r w:rsidRPr="008B4780">
              <w:rPr>
                <w:rFonts w:asciiTheme="minorHAnsi" w:eastAsia="Arial" w:hAnsiTheme="minorHAnsi" w:cstheme="minorHAnsi"/>
                <w:sz w:val="20"/>
                <w:szCs w:val="20"/>
              </w:rPr>
              <w:t xml:space="preserve">benefit from being added to the Special Educational Needs </w:t>
            </w:r>
            <w:r w:rsidR="00983EA5" w:rsidRPr="008B4780">
              <w:rPr>
                <w:rFonts w:asciiTheme="minorHAnsi" w:eastAsia="Arial" w:hAnsiTheme="minorHAnsi" w:cstheme="minorHAnsi"/>
                <w:sz w:val="20"/>
                <w:szCs w:val="20"/>
              </w:rPr>
              <w:t xml:space="preserve">and Disabilities </w:t>
            </w:r>
            <w:r w:rsidRPr="008B4780">
              <w:rPr>
                <w:rFonts w:asciiTheme="minorHAnsi" w:eastAsia="Arial" w:hAnsiTheme="minorHAnsi" w:cstheme="minorHAnsi"/>
                <w:sz w:val="20"/>
                <w:szCs w:val="20"/>
              </w:rPr>
              <w:t xml:space="preserve">register. </w:t>
            </w:r>
          </w:p>
          <w:p w14:paraId="0F4BAF24" w14:textId="2FFDE5CB" w:rsidR="007E0712" w:rsidRPr="008B4780" w:rsidRDefault="00983EA5" w:rsidP="005F5BB9">
            <w:pPr>
              <w:spacing w:after="200"/>
              <w:ind w:left="269" w:right="258"/>
              <w:jc w:val="both"/>
              <w:rPr>
                <w:rFonts w:asciiTheme="minorHAnsi" w:eastAsia="Arial" w:hAnsiTheme="minorHAnsi" w:cstheme="minorHAnsi"/>
                <w:sz w:val="20"/>
                <w:szCs w:val="20"/>
              </w:rPr>
            </w:pPr>
            <w:r w:rsidRPr="008B4780">
              <w:rPr>
                <w:rFonts w:asciiTheme="minorHAnsi" w:eastAsia="Arial" w:hAnsiTheme="minorHAnsi" w:cstheme="minorHAnsi"/>
                <w:sz w:val="20"/>
                <w:szCs w:val="20"/>
              </w:rPr>
              <w:t>Our school uses a cycle of Assess, Plan, Do, and R</w:t>
            </w:r>
            <w:r w:rsidR="001860CC" w:rsidRPr="008B4780">
              <w:rPr>
                <w:rFonts w:asciiTheme="minorHAnsi" w:eastAsia="Arial" w:hAnsiTheme="minorHAnsi" w:cstheme="minorHAnsi"/>
                <w:sz w:val="20"/>
                <w:szCs w:val="20"/>
              </w:rPr>
              <w:t xml:space="preserve">eview </w:t>
            </w:r>
            <w:r w:rsidR="007E0712" w:rsidRPr="008B4780">
              <w:rPr>
                <w:rFonts w:asciiTheme="minorHAnsi" w:eastAsia="Arial" w:hAnsiTheme="minorHAnsi" w:cstheme="minorHAnsi"/>
                <w:sz w:val="20"/>
                <w:szCs w:val="20"/>
              </w:rPr>
              <w:t xml:space="preserve">(APDR) </w:t>
            </w:r>
            <w:r w:rsidR="001860CC" w:rsidRPr="008B4780">
              <w:rPr>
                <w:rFonts w:asciiTheme="minorHAnsi" w:eastAsia="Arial" w:hAnsiTheme="minorHAnsi" w:cstheme="minorHAnsi"/>
                <w:sz w:val="20"/>
                <w:szCs w:val="20"/>
              </w:rPr>
              <w:t>for all pupils. Any pupil on</w:t>
            </w:r>
            <w:r w:rsidR="007E0712" w:rsidRPr="008B4780">
              <w:rPr>
                <w:rFonts w:asciiTheme="minorHAnsi" w:eastAsia="Arial" w:hAnsiTheme="minorHAnsi" w:cstheme="minorHAnsi"/>
                <w:sz w:val="20"/>
                <w:szCs w:val="20"/>
              </w:rPr>
              <w:t xml:space="preserve"> the </w:t>
            </w:r>
            <w:r w:rsidR="0040572F" w:rsidRPr="008B4780">
              <w:rPr>
                <w:rFonts w:asciiTheme="minorHAnsi" w:eastAsia="Arial" w:hAnsiTheme="minorHAnsi" w:cstheme="minorHAnsi"/>
                <w:sz w:val="20"/>
                <w:szCs w:val="20"/>
              </w:rPr>
              <w:t>SEND</w:t>
            </w:r>
            <w:r w:rsidR="007E0712" w:rsidRPr="008B4780">
              <w:rPr>
                <w:rFonts w:asciiTheme="minorHAnsi" w:eastAsia="Arial" w:hAnsiTheme="minorHAnsi" w:cstheme="minorHAnsi"/>
                <w:sz w:val="20"/>
                <w:szCs w:val="20"/>
              </w:rPr>
              <w:t xml:space="preserve"> register </w:t>
            </w:r>
            <w:r w:rsidR="00942640" w:rsidRPr="008B4780">
              <w:rPr>
                <w:rFonts w:asciiTheme="minorHAnsi" w:eastAsia="Arial" w:hAnsiTheme="minorHAnsi" w:cstheme="minorHAnsi"/>
                <w:sz w:val="20"/>
                <w:szCs w:val="20"/>
              </w:rPr>
              <w:t>has a</w:t>
            </w:r>
            <w:r w:rsidR="007E0712" w:rsidRPr="008B4780">
              <w:rPr>
                <w:rFonts w:asciiTheme="minorHAnsi" w:eastAsia="Arial" w:hAnsiTheme="minorHAnsi" w:cstheme="minorHAnsi"/>
                <w:sz w:val="20"/>
                <w:szCs w:val="20"/>
              </w:rPr>
              <w:t xml:space="preserve"> personalised</w:t>
            </w:r>
            <w:r w:rsidR="001860CC" w:rsidRPr="008B4780">
              <w:rPr>
                <w:rFonts w:asciiTheme="minorHAnsi" w:eastAsia="Arial" w:hAnsiTheme="minorHAnsi" w:cstheme="minorHAnsi"/>
                <w:sz w:val="20"/>
                <w:szCs w:val="20"/>
              </w:rPr>
              <w:t xml:space="preserve"> </w:t>
            </w:r>
            <w:r w:rsidR="007E0712" w:rsidRPr="008B4780">
              <w:rPr>
                <w:rFonts w:asciiTheme="minorHAnsi" w:eastAsia="Arial" w:hAnsiTheme="minorHAnsi" w:cstheme="minorHAnsi"/>
                <w:sz w:val="20"/>
                <w:szCs w:val="20"/>
              </w:rPr>
              <w:t>planning document</w:t>
            </w:r>
            <w:r w:rsidR="001860CC" w:rsidRPr="008B4780">
              <w:rPr>
                <w:rFonts w:asciiTheme="minorHAnsi" w:eastAsia="Arial" w:hAnsiTheme="minorHAnsi" w:cstheme="minorHAnsi"/>
                <w:sz w:val="20"/>
                <w:szCs w:val="20"/>
              </w:rPr>
              <w:t xml:space="preserve"> with individual targets and outcomes detailed. </w:t>
            </w:r>
          </w:p>
          <w:p w14:paraId="13827CA8" w14:textId="3A657756" w:rsidR="007E0712" w:rsidRPr="005F5BB9" w:rsidRDefault="007E0712" w:rsidP="005F5BB9">
            <w:pPr>
              <w:spacing w:after="200"/>
              <w:ind w:left="269" w:right="258"/>
              <w:jc w:val="both"/>
              <w:rPr>
                <w:rFonts w:asciiTheme="minorHAnsi" w:eastAsia="Arial" w:hAnsiTheme="minorHAnsi" w:cstheme="minorHAnsi"/>
                <w:b/>
                <w:sz w:val="20"/>
                <w:szCs w:val="20"/>
              </w:rPr>
            </w:pPr>
            <w:r w:rsidRPr="008B4780">
              <w:rPr>
                <w:rFonts w:asciiTheme="minorHAnsi" w:eastAsia="Arial" w:hAnsiTheme="minorHAnsi" w:cstheme="minorHAnsi"/>
                <w:b/>
                <w:sz w:val="20"/>
                <w:szCs w:val="20"/>
              </w:rPr>
              <w:t>Additional Needs Plans</w:t>
            </w:r>
          </w:p>
          <w:p w14:paraId="0FF50516" w14:textId="77777777" w:rsidR="001860CC" w:rsidRPr="008B4780" w:rsidRDefault="001860CC" w:rsidP="005F5BB9">
            <w:pPr>
              <w:spacing w:after="200"/>
              <w:ind w:left="269" w:right="258"/>
              <w:jc w:val="both"/>
              <w:rPr>
                <w:rFonts w:asciiTheme="minorHAnsi" w:hAnsiTheme="minorHAnsi" w:cstheme="minorHAnsi"/>
                <w:sz w:val="20"/>
                <w:szCs w:val="20"/>
              </w:rPr>
            </w:pPr>
            <w:r w:rsidRPr="008B4780">
              <w:rPr>
                <w:rFonts w:asciiTheme="minorHAnsi" w:eastAsia="Arial" w:hAnsiTheme="minorHAnsi" w:cstheme="minorHAnsi"/>
                <w:sz w:val="20"/>
                <w:szCs w:val="20"/>
              </w:rPr>
              <w:t xml:space="preserve">Pupils who are on the </w:t>
            </w:r>
            <w:r w:rsidR="0040572F" w:rsidRPr="008B4780">
              <w:rPr>
                <w:rFonts w:asciiTheme="minorHAnsi" w:eastAsia="Arial" w:hAnsiTheme="minorHAnsi" w:cstheme="minorHAnsi"/>
                <w:sz w:val="20"/>
                <w:szCs w:val="20"/>
              </w:rPr>
              <w:t>SEND</w:t>
            </w:r>
            <w:r w:rsidRPr="008B4780">
              <w:rPr>
                <w:rFonts w:asciiTheme="minorHAnsi" w:eastAsia="Arial" w:hAnsiTheme="minorHAnsi" w:cstheme="minorHAnsi"/>
                <w:sz w:val="20"/>
                <w:szCs w:val="20"/>
              </w:rPr>
              <w:t xml:space="preserve"> register and continue to not make progress or access th</w:t>
            </w:r>
            <w:r w:rsidR="007E0712" w:rsidRPr="008B4780">
              <w:rPr>
                <w:rFonts w:asciiTheme="minorHAnsi" w:eastAsia="Arial" w:hAnsiTheme="minorHAnsi" w:cstheme="minorHAnsi"/>
                <w:sz w:val="20"/>
                <w:szCs w:val="20"/>
              </w:rPr>
              <w:t>e curriculum will be put on</w:t>
            </w:r>
            <w:r w:rsidR="0040572F" w:rsidRPr="008B4780">
              <w:rPr>
                <w:rFonts w:asciiTheme="minorHAnsi" w:eastAsia="Arial" w:hAnsiTheme="minorHAnsi" w:cstheme="minorHAnsi"/>
                <w:sz w:val="20"/>
                <w:szCs w:val="20"/>
              </w:rPr>
              <w:t>to</w:t>
            </w:r>
            <w:r w:rsidR="007E0712" w:rsidRPr="008B4780">
              <w:rPr>
                <w:rFonts w:asciiTheme="minorHAnsi" w:eastAsia="Arial" w:hAnsiTheme="minorHAnsi" w:cstheme="minorHAnsi"/>
                <w:sz w:val="20"/>
                <w:szCs w:val="20"/>
              </w:rPr>
              <w:t xml:space="preserve"> an Additional Needs P</w:t>
            </w:r>
            <w:r w:rsidRPr="008B4780">
              <w:rPr>
                <w:rFonts w:asciiTheme="minorHAnsi" w:eastAsia="Arial" w:hAnsiTheme="minorHAnsi" w:cstheme="minorHAnsi"/>
                <w:sz w:val="20"/>
                <w:szCs w:val="20"/>
              </w:rPr>
              <w:t>lan (ANP). This is a document that identifies outcomes wanted by parents</w:t>
            </w:r>
            <w:r w:rsidR="007E0712"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as well as the school</w:t>
            </w:r>
            <w:r w:rsidR="007E0712"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and fit</w:t>
            </w:r>
            <w:r w:rsidR="007E0712" w:rsidRPr="008B4780">
              <w:rPr>
                <w:rFonts w:asciiTheme="minorHAnsi" w:eastAsia="Arial" w:hAnsiTheme="minorHAnsi" w:cstheme="minorHAnsi"/>
                <w:sz w:val="20"/>
                <w:szCs w:val="20"/>
              </w:rPr>
              <w:t>s into the cycle of Assess, Plan, Do, and R</w:t>
            </w:r>
            <w:r w:rsidRPr="008B4780">
              <w:rPr>
                <w:rFonts w:asciiTheme="minorHAnsi" w:eastAsia="Arial" w:hAnsiTheme="minorHAnsi" w:cstheme="minorHAnsi"/>
                <w:sz w:val="20"/>
                <w:szCs w:val="20"/>
              </w:rPr>
              <w:t>eview. Outside agencies are usually involved at this stage.</w:t>
            </w:r>
            <w:r w:rsidRPr="008B4780">
              <w:rPr>
                <w:rFonts w:asciiTheme="minorHAnsi" w:eastAsia="Times New Roman" w:hAnsiTheme="minorHAnsi" w:cstheme="minorHAnsi"/>
                <w:sz w:val="20"/>
                <w:szCs w:val="20"/>
                <w:vertAlign w:val="subscript"/>
              </w:rPr>
              <w:t xml:space="preserve"> </w:t>
            </w:r>
            <w:r w:rsidRPr="008B4780">
              <w:rPr>
                <w:rFonts w:asciiTheme="minorHAnsi" w:eastAsia="Times New Roman" w:hAnsiTheme="minorHAnsi" w:cstheme="minorHAnsi"/>
                <w:sz w:val="20"/>
                <w:szCs w:val="20"/>
                <w:vertAlign w:val="subscript"/>
              </w:rPr>
              <w:tab/>
            </w:r>
            <w:r w:rsidRPr="008B4780">
              <w:rPr>
                <w:rFonts w:asciiTheme="minorHAnsi" w:eastAsia="Arial" w:hAnsiTheme="minorHAnsi" w:cstheme="minorHAnsi"/>
                <w:sz w:val="20"/>
                <w:szCs w:val="20"/>
              </w:rPr>
              <w:t xml:space="preserve"> </w:t>
            </w:r>
          </w:p>
          <w:p w14:paraId="45D0DE7B" w14:textId="77777777" w:rsidR="001860CC" w:rsidRPr="008B4780" w:rsidRDefault="001860CC" w:rsidP="005F5BB9">
            <w:pPr>
              <w:spacing w:after="200"/>
              <w:ind w:left="269" w:right="258"/>
              <w:jc w:val="both"/>
              <w:rPr>
                <w:rFonts w:asciiTheme="minorHAnsi" w:eastAsia="Times New Roman" w:hAnsiTheme="minorHAnsi" w:cstheme="minorHAnsi"/>
                <w:sz w:val="20"/>
                <w:szCs w:val="20"/>
              </w:rPr>
            </w:pPr>
            <w:r w:rsidRPr="008B4780">
              <w:rPr>
                <w:rFonts w:asciiTheme="minorHAnsi" w:eastAsia="Times New Roman" w:hAnsiTheme="minorHAnsi" w:cstheme="minorHAnsi"/>
                <w:sz w:val="20"/>
                <w:szCs w:val="20"/>
              </w:rPr>
              <w:t xml:space="preserve"> </w:t>
            </w:r>
          </w:p>
          <w:p w14:paraId="78F3E514" w14:textId="77777777" w:rsidR="007E0712" w:rsidRPr="008B4780" w:rsidRDefault="007E0712" w:rsidP="005F5BB9">
            <w:pPr>
              <w:spacing w:after="200"/>
              <w:ind w:left="269" w:right="258"/>
              <w:jc w:val="both"/>
              <w:rPr>
                <w:rFonts w:asciiTheme="minorHAnsi" w:eastAsia="Times New Roman" w:hAnsiTheme="minorHAnsi" w:cstheme="minorHAnsi"/>
                <w:sz w:val="20"/>
                <w:szCs w:val="20"/>
              </w:rPr>
            </w:pPr>
          </w:p>
          <w:p w14:paraId="31C5A3DD" w14:textId="7CCFF4E2" w:rsidR="007E0712" w:rsidRPr="00771BB2" w:rsidRDefault="007E0712" w:rsidP="00771BB2">
            <w:pPr>
              <w:spacing w:after="200"/>
              <w:ind w:left="269" w:right="258"/>
              <w:jc w:val="both"/>
              <w:rPr>
                <w:rFonts w:asciiTheme="minorHAnsi" w:eastAsia="Times New Roman" w:hAnsiTheme="minorHAnsi" w:cstheme="minorHAnsi"/>
                <w:b/>
                <w:sz w:val="20"/>
                <w:szCs w:val="20"/>
              </w:rPr>
            </w:pPr>
            <w:r w:rsidRPr="008B4780">
              <w:rPr>
                <w:rFonts w:asciiTheme="minorHAnsi" w:eastAsia="Times New Roman" w:hAnsiTheme="minorHAnsi" w:cstheme="minorHAnsi"/>
                <w:b/>
                <w:sz w:val="20"/>
                <w:szCs w:val="20"/>
              </w:rPr>
              <w:t>EHCPs</w:t>
            </w:r>
          </w:p>
          <w:p w14:paraId="6507F39A" w14:textId="4EB5898E" w:rsidR="00C2768D" w:rsidRPr="008B4780" w:rsidRDefault="001860CC" w:rsidP="005F5BB9">
            <w:pPr>
              <w:spacing w:after="200"/>
              <w:ind w:left="269" w:right="258"/>
              <w:jc w:val="both"/>
              <w:rPr>
                <w:rFonts w:asciiTheme="minorHAnsi" w:hAnsiTheme="minorHAnsi" w:cstheme="minorHAnsi"/>
                <w:sz w:val="20"/>
                <w:szCs w:val="20"/>
              </w:rPr>
            </w:pPr>
            <w:r w:rsidRPr="008B4780">
              <w:rPr>
                <w:rFonts w:asciiTheme="minorHAnsi" w:eastAsia="Arial" w:hAnsiTheme="minorHAnsi" w:cstheme="minorHAnsi"/>
                <w:sz w:val="20"/>
                <w:szCs w:val="20"/>
              </w:rPr>
              <w:t>If, after all the previous levels of intervention and support</w:t>
            </w:r>
            <w:r w:rsidR="007E0712" w:rsidRPr="008B4780">
              <w:rPr>
                <w:rFonts w:asciiTheme="minorHAnsi" w:eastAsia="Arial" w:hAnsiTheme="minorHAnsi" w:cstheme="minorHAnsi"/>
                <w:sz w:val="20"/>
                <w:szCs w:val="20"/>
              </w:rPr>
              <w:t xml:space="preserve"> have been implemented</w:t>
            </w:r>
            <w:r w:rsidRPr="008B4780">
              <w:rPr>
                <w:rFonts w:asciiTheme="minorHAnsi" w:eastAsia="Arial" w:hAnsiTheme="minorHAnsi" w:cstheme="minorHAnsi"/>
                <w:sz w:val="20"/>
                <w:szCs w:val="20"/>
              </w:rPr>
              <w:t>, the child is still failing to make sufficient progress</w:t>
            </w:r>
            <w:r w:rsidR="007E0712"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the school will make an application to the Local Authority for an Education, Health and Care Plan. This will only be applied for if </w:t>
            </w:r>
            <w:r w:rsidR="00C2768D" w:rsidRPr="008B4780">
              <w:rPr>
                <w:rFonts w:asciiTheme="minorHAnsi" w:eastAsia="Arial" w:hAnsiTheme="minorHAnsi" w:cstheme="minorHAnsi"/>
                <w:sz w:val="20"/>
                <w:szCs w:val="20"/>
              </w:rPr>
              <w:t xml:space="preserve">the child falls within the appropriate level of need consistent with the </w:t>
            </w:r>
            <w:r w:rsidR="009306F4" w:rsidRPr="008B4780">
              <w:rPr>
                <w:rFonts w:asciiTheme="minorHAnsi" w:eastAsia="Arial" w:hAnsiTheme="minorHAnsi" w:cstheme="minorHAnsi"/>
                <w:sz w:val="20"/>
                <w:szCs w:val="20"/>
              </w:rPr>
              <w:t xml:space="preserve">thresholds set out in the </w:t>
            </w:r>
            <w:r w:rsidR="00C2768D" w:rsidRPr="008B4780">
              <w:rPr>
                <w:rFonts w:asciiTheme="minorHAnsi" w:eastAsia="Arial" w:hAnsiTheme="minorHAnsi" w:cstheme="minorHAnsi"/>
                <w:sz w:val="20"/>
                <w:szCs w:val="20"/>
              </w:rPr>
              <w:t xml:space="preserve">East Sussex </w:t>
            </w:r>
            <w:r w:rsidR="0040572F" w:rsidRPr="008B4780">
              <w:rPr>
                <w:rFonts w:asciiTheme="minorHAnsi" w:eastAsia="Arial" w:hAnsiTheme="minorHAnsi" w:cstheme="minorHAnsi"/>
                <w:sz w:val="20"/>
                <w:szCs w:val="20"/>
              </w:rPr>
              <w:t>SEND</w:t>
            </w:r>
            <w:r w:rsidR="00C2768D" w:rsidRPr="008B4780">
              <w:rPr>
                <w:rFonts w:asciiTheme="minorHAnsi" w:eastAsia="Arial" w:hAnsiTheme="minorHAnsi" w:cstheme="minorHAnsi"/>
                <w:sz w:val="20"/>
                <w:szCs w:val="20"/>
              </w:rPr>
              <w:t xml:space="preserve"> Matrix. </w:t>
            </w:r>
          </w:p>
          <w:p w14:paraId="4CD99FDF" w14:textId="4E2F1AA0" w:rsidR="00C2768D" w:rsidRPr="00771BB2" w:rsidRDefault="005D3520" w:rsidP="00771BB2">
            <w:pPr>
              <w:spacing w:after="200"/>
              <w:ind w:left="269" w:right="258"/>
              <w:jc w:val="both"/>
              <w:rPr>
                <w:rFonts w:asciiTheme="minorHAnsi" w:hAnsiTheme="minorHAnsi" w:cstheme="minorHAnsi"/>
              </w:rPr>
            </w:pPr>
            <w:hyperlink r:id="rId9" w:history="1">
              <w:r w:rsidR="009306F4" w:rsidRPr="008B4780">
                <w:rPr>
                  <w:rStyle w:val="Hyperlink"/>
                  <w:rFonts w:asciiTheme="minorHAnsi" w:hAnsiTheme="minorHAnsi" w:cstheme="minorHAnsi"/>
                </w:rPr>
                <w:t>https://czone.eastsussex.gov.uk/inclusion-and-</w:t>
              </w:r>
              <w:r w:rsidR="0040572F" w:rsidRPr="008B4780">
                <w:rPr>
                  <w:rStyle w:val="Hyperlink"/>
                  <w:rFonts w:asciiTheme="minorHAnsi" w:hAnsiTheme="minorHAnsi" w:cstheme="minorHAnsi"/>
                </w:rPr>
                <w:t>SEND</w:t>
              </w:r>
              <w:r w:rsidR="009306F4" w:rsidRPr="008B4780">
                <w:rPr>
                  <w:rStyle w:val="Hyperlink"/>
                  <w:rFonts w:asciiTheme="minorHAnsi" w:hAnsiTheme="minorHAnsi" w:cstheme="minorHAnsi"/>
                </w:rPr>
                <w:t>/</w:t>
              </w:r>
              <w:r w:rsidR="0040572F" w:rsidRPr="008B4780">
                <w:rPr>
                  <w:rStyle w:val="Hyperlink"/>
                  <w:rFonts w:asciiTheme="minorHAnsi" w:hAnsiTheme="minorHAnsi" w:cstheme="minorHAnsi"/>
                </w:rPr>
                <w:t>SEND</w:t>
              </w:r>
              <w:r w:rsidR="009306F4" w:rsidRPr="008B4780">
                <w:rPr>
                  <w:rStyle w:val="Hyperlink"/>
                  <w:rFonts w:asciiTheme="minorHAnsi" w:hAnsiTheme="minorHAnsi" w:cstheme="minorHAnsi"/>
                </w:rPr>
                <w:t>-matrix/the-matrix/</w:t>
              </w:r>
            </w:hyperlink>
          </w:p>
          <w:p w14:paraId="55332218" w14:textId="001D3D94" w:rsidR="007E0712" w:rsidRPr="008B4780" w:rsidRDefault="00C2768D" w:rsidP="00771BB2">
            <w:pPr>
              <w:spacing w:after="200"/>
              <w:ind w:left="269" w:right="258"/>
              <w:jc w:val="both"/>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An Education, Health and Care Plan is a document produced by the Local Authority in liaison with parents, schools, and other involved professionals. The document officially recognises the needs of an individual child and is based around outcomes and how they will be achieved. </w:t>
            </w:r>
          </w:p>
          <w:p w14:paraId="654A0FFB" w14:textId="029A892E" w:rsidR="00C2768D" w:rsidRPr="00771BB2" w:rsidRDefault="007E0712" w:rsidP="00771BB2">
            <w:pPr>
              <w:spacing w:after="200"/>
              <w:ind w:left="269" w:right="258"/>
              <w:jc w:val="both"/>
              <w:rPr>
                <w:rFonts w:asciiTheme="minorHAnsi" w:hAnsiTheme="minorHAnsi" w:cstheme="minorHAnsi"/>
                <w:b/>
                <w:sz w:val="20"/>
                <w:szCs w:val="20"/>
              </w:rPr>
            </w:pPr>
            <w:r w:rsidRPr="008B4780">
              <w:rPr>
                <w:rFonts w:asciiTheme="minorHAnsi" w:eastAsia="Arial" w:hAnsiTheme="minorHAnsi" w:cstheme="minorHAnsi"/>
                <w:b/>
                <w:sz w:val="20"/>
                <w:szCs w:val="20"/>
              </w:rPr>
              <w:t>Looked After Children (LAC)</w:t>
            </w:r>
          </w:p>
          <w:p w14:paraId="484F0A34" w14:textId="77777777" w:rsidR="007A6945" w:rsidRDefault="00C2768D" w:rsidP="00771BB2">
            <w:pPr>
              <w:spacing w:after="200"/>
              <w:ind w:left="269" w:right="258"/>
              <w:jc w:val="both"/>
              <w:rPr>
                <w:rFonts w:asciiTheme="minorHAnsi" w:hAnsiTheme="minorHAnsi" w:cstheme="minorHAnsi"/>
                <w:sz w:val="20"/>
                <w:szCs w:val="20"/>
              </w:rPr>
            </w:pPr>
            <w:r w:rsidRPr="008B4780">
              <w:rPr>
                <w:rFonts w:asciiTheme="minorHAnsi" w:eastAsia="Arial" w:hAnsiTheme="minorHAnsi" w:cstheme="minorHAnsi"/>
                <w:sz w:val="20"/>
                <w:szCs w:val="20"/>
              </w:rPr>
              <w:t xml:space="preserve">If </w:t>
            </w:r>
            <w:r w:rsidR="007E0712" w:rsidRPr="008B4780">
              <w:rPr>
                <w:rFonts w:asciiTheme="minorHAnsi" w:eastAsia="Arial" w:hAnsiTheme="minorHAnsi" w:cstheme="minorHAnsi"/>
                <w:sz w:val="20"/>
                <w:szCs w:val="20"/>
              </w:rPr>
              <w:t>a child is looked after by the Local A</w:t>
            </w:r>
            <w:r w:rsidRPr="008B4780">
              <w:rPr>
                <w:rFonts w:asciiTheme="minorHAnsi" w:eastAsia="Arial" w:hAnsiTheme="minorHAnsi" w:cstheme="minorHAnsi"/>
                <w:sz w:val="20"/>
                <w:szCs w:val="20"/>
              </w:rPr>
              <w:t>uthority</w:t>
            </w:r>
            <w:r w:rsidR="007E0712"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they will have a Care Plan including an Additiona</w:t>
            </w:r>
            <w:r w:rsidR="007E0712" w:rsidRPr="008B4780">
              <w:rPr>
                <w:rFonts w:asciiTheme="minorHAnsi" w:eastAsia="Arial" w:hAnsiTheme="minorHAnsi" w:cstheme="minorHAnsi"/>
                <w:sz w:val="20"/>
                <w:szCs w:val="20"/>
              </w:rPr>
              <w:t>l Needs Plan (referred to as a Personal Education P</w:t>
            </w:r>
            <w:r w:rsidRPr="008B4780">
              <w:rPr>
                <w:rFonts w:asciiTheme="minorHAnsi" w:eastAsia="Arial" w:hAnsiTheme="minorHAnsi" w:cstheme="minorHAnsi"/>
                <w:sz w:val="20"/>
                <w:szCs w:val="20"/>
              </w:rPr>
              <w:t xml:space="preserve">lan </w:t>
            </w:r>
            <w:r w:rsidR="009306F4" w:rsidRPr="008B4780">
              <w:rPr>
                <w:rFonts w:asciiTheme="minorHAnsi" w:eastAsia="Arial" w:hAnsiTheme="minorHAnsi" w:cstheme="minorHAnsi"/>
                <w:sz w:val="20"/>
                <w:szCs w:val="20"/>
              </w:rPr>
              <w:t xml:space="preserve">(PEP) </w:t>
            </w:r>
            <w:r w:rsidRPr="008B4780">
              <w:rPr>
                <w:rFonts w:asciiTheme="minorHAnsi" w:eastAsia="Arial" w:hAnsiTheme="minorHAnsi" w:cstheme="minorHAnsi"/>
                <w:sz w:val="20"/>
                <w:szCs w:val="20"/>
              </w:rPr>
              <w:t>by the</w:t>
            </w:r>
            <w:r w:rsidR="007E0712" w:rsidRPr="008B4780">
              <w:rPr>
                <w:rFonts w:asciiTheme="minorHAnsi" w:eastAsia="Arial" w:hAnsiTheme="minorHAnsi" w:cstheme="minorHAnsi"/>
                <w:sz w:val="20"/>
                <w:szCs w:val="20"/>
              </w:rPr>
              <w:t xml:space="preserve"> local authority)</w:t>
            </w:r>
            <w:r w:rsidR="009306F4" w:rsidRPr="008B4780">
              <w:rPr>
                <w:rFonts w:asciiTheme="minorHAnsi" w:eastAsia="Arial" w:hAnsiTheme="minorHAnsi" w:cstheme="minorHAnsi"/>
                <w:sz w:val="20"/>
                <w:szCs w:val="20"/>
              </w:rPr>
              <w:t xml:space="preserve"> and a Health Plan. For Looked A</w:t>
            </w:r>
            <w:r w:rsidRPr="008B4780">
              <w:rPr>
                <w:rFonts w:asciiTheme="minorHAnsi" w:eastAsia="Arial" w:hAnsiTheme="minorHAnsi" w:cstheme="minorHAnsi"/>
                <w:sz w:val="20"/>
                <w:szCs w:val="20"/>
              </w:rPr>
              <w:t xml:space="preserve">fter pupils who are also on the </w:t>
            </w:r>
            <w:r w:rsidR="0040572F" w:rsidRPr="008B4780">
              <w:rPr>
                <w:rFonts w:asciiTheme="minorHAnsi" w:eastAsia="Arial" w:hAnsiTheme="minorHAnsi" w:cstheme="minorHAnsi"/>
                <w:sz w:val="20"/>
                <w:szCs w:val="20"/>
              </w:rPr>
              <w:t>SEND</w:t>
            </w:r>
            <w:r w:rsidRPr="008B4780">
              <w:rPr>
                <w:rFonts w:asciiTheme="minorHAnsi" w:eastAsia="Arial" w:hAnsiTheme="minorHAnsi" w:cstheme="minorHAnsi"/>
                <w:sz w:val="20"/>
                <w:szCs w:val="20"/>
              </w:rPr>
              <w:t xml:space="preserve"> register, we will co-ordinate these plans with the </w:t>
            </w:r>
            <w:r w:rsidR="009306F4" w:rsidRPr="008B4780">
              <w:rPr>
                <w:rFonts w:asciiTheme="minorHAnsi" w:eastAsia="Arial" w:hAnsiTheme="minorHAnsi" w:cstheme="minorHAnsi"/>
                <w:sz w:val="20"/>
                <w:szCs w:val="20"/>
              </w:rPr>
              <w:t xml:space="preserve">termly </w:t>
            </w:r>
            <w:r w:rsidR="007E0712" w:rsidRPr="008B4780">
              <w:rPr>
                <w:rFonts w:asciiTheme="minorHAnsi" w:eastAsia="Arial" w:hAnsiTheme="minorHAnsi" w:cstheme="minorHAnsi"/>
                <w:sz w:val="20"/>
                <w:szCs w:val="20"/>
              </w:rPr>
              <w:t>APDR cycle</w:t>
            </w:r>
            <w:r w:rsidRPr="008B4780">
              <w:rPr>
                <w:rFonts w:asciiTheme="minorHAnsi" w:eastAsia="Arial" w:hAnsiTheme="minorHAnsi" w:cstheme="minorHAnsi"/>
                <w:sz w:val="20"/>
                <w:szCs w:val="20"/>
              </w:rPr>
              <w:t xml:space="preserve"> and will involve parents and carers</w:t>
            </w:r>
            <w:r w:rsidR="007E0712"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as well as foster carers or social workers</w:t>
            </w:r>
            <w:r w:rsidR="007E0712"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in discussions three time</w:t>
            </w:r>
            <w:r w:rsidRPr="008B4780">
              <w:rPr>
                <w:rFonts w:asciiTheme="minorHAnsi" w:eastAsia="Arial" w:hAnsiTheme="minorHAnsi" w:cstheme="minorHAnsi"/>
                <w:color w:val="auto"/>
                <w:sz w:val="20"/>
                <w:szCs w:val="20"/>
              </w:rPr>
              <w:t>s a year.</w:t>
            </w:r>
          </w:p>
          <w:p w14:paraId="611D24A4" w14:textId="3311AE0D" w:rsidR="00771BB2" w:rsidRPr="00771BB2" w:rsidRDefault="00771BB2" w:rsidP="00771BB2">
            <w:pPr>
              <w:spacing w:after="200"/>
              <w:ind w:left="269" w:right="258"/>
              <w:jc w:val="both"/>
              <w:rPr>
                <w:rFonts w:asciiTheme="minorHAnsi" w:hAnsiTheme="minorHAnsi" w:cstheme="minorHAnsi"/>
                <w:sz w:val="8"/>
                <w:szCs w:val="8"/>
              </w:rPr>
            </w:pPr>
          </w:p>
        </w:tc>
        <w:tc>
          <w:tcPr>
            <w:tcW w:w="1699" w:type="dxa"/>
            <w:tcBorders>
              <w:top w:val="nil"/>
              <w:left w:val="single" w:sz="4" w:space="0" w:color="000000"/>
              <w:bottom w:val="single" w:sz="4" w:space="0" w:color="000000"/>
              <w:right w:val="single" w:sz="4" w:space="0" w:color="000000"/>
            </w:tcBorders>
          </w:tcPr>
          <w:p w14:paraId="36138FA8" w14:textId="77777777" w:rsidR="007A6945" w:rsidRPr="008B4780" w:rsidRDefault="001860CC">
            <w:pPr>
              <w:ind w:left="-11"/>
              <w:rPr>
                <w:rFonts w:asciiTheme="minorHAnsi" w:hAnsiTheme="minorHAnsi" w:cstheme="minorHAnsi"/>
                <w:sz w:val="20"/>
                <w:szCs w:val="20"/>
              </w:rPr>
            </w:pPr>
            <w:r w:rsidRPr="008B4780">
              <w:rPr>
                <w:rFonts w:asciiTheme="minorHAnsi" w:eastAsia="Arial" w:hAnsiTheme="minorHAnsi" w:cstheme="minorHAnsi"/>
                <w:sz w:val="20"/>
                <w:szCs w:val="20"/>
              </w:rPr>
              <w:lastRenderedPageBreak/>
              <w:t xml:space="preserve">.79 bullet 5 </w:t>
            </w:r>
          </w:p>
        </w:tc>
      </w:tr>
    </w:tbl>
    <w:p w14:paraId="2FC8C01D" w14:textId="77777777" w:rsidR="007A6945" w:rsidRPr="008B4780" w:rsidRDefault="007A6945">
      <w:pPr>
        <w:spacing w:after="0"/>
        <w:ind w:left="-1320" w:right="7938"/>
        <w:jc w:val="both"/>
        <w:rPr>
          <w:rFonts w:asciiTheme="minorHAnsi" w:hAnsiTheme="minorHAnsi" w:cstheme="minorHAnsi"/>
          <w:sz w:val="20"/>
          <w:szCs w:val="20"/>
        </w:rPr>
      </w:pPr>
    </w:p>
    <w:tbl>
      <w:tblPr>
        <w:tblStyle w:val="TableGrid"/>
        <w:tblW w:w="9743" w:type="dxa"/>
        <w:tblInd w:w="13" w:type="dxa"/>
        <w:tblCellMar>
          <w:left w:w="85" w:type="dxa"/>
          <w:right w:w="105" w:type="dxa"/>
        </w:tblCellMar>
        <w:tblLook w:val="04A0" w:firstRow="1" w:lastRow="0" w:firstColumn="1" w:lastColumn="0" w:noHBand="0" w:noVBand="1"/>
      </w:tblPr>
      <w:tblGrid>
        <w:gridCol w:w="8044"/>
        <w:gridCol w:w="1699"/>
      </w:tblGrid>
      <w:tr w:rsidR="007A6945" w:rsidRPr="008B4780" w14:paraId="6DA6FE4D" w14:textId="77777777">
        <w:trPr>
          <w:trHeight w:val="1111"/>
        </w:trPr>
        <w:tc>
          <w:tcPr>
            <w:tcW w:w="8044" w:type="dxa"/>
            <w:tcBorders>
              <w:top w:val="single" w:sz="4" w:space="0" w:color="000000"/>
              <w:left w:val="single" w:sz="4" w:space="0" w:color="000000"/>
              <w:bottom w:val="single" w:sz="4" w:space="0" w:color="000000"/>
              <w:right w:val="single" w:sz="4" w:space="0" w:color="000000"/>
            </w:tcBorders>
            <w:shd w:val="clear" w:color="auto" w:fill="C6D9F1"/>
          </w:tcPr>
          <w:p w14:paraId="437EE137" w14:textId="77777777" w:rsidR="007A6945" w:rsidRPr="008B4780" w:rsidRDefault="001860CC">
            <w:pPr>
              <w:spacing w:after="72"/>
              <w:ind w:left="2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7592DC29" w14:textId="77777777" w:rsidR="007A6945" w:rsidRPr="008B4780" w:rsidRDefault="001860CC">
            <w:pPr>
              <w:spacing w:line="298" w:lineRule="auto"/>
              <w:ind w:left="382" w:right="671" w:hanging="360"/>
              <w:jc w:val="both"/>
              <w:rPr>
                <w:rFonts w:asciiTheme="minorHAnsi" w:hAnsiTheme="minorHAnsi" w:cstheme="minorHAnsi"/>
                <w:sz w:val="20"/>
                <w:szCs w:val="20"/>
              </w:rPr>
            </w:pPr>
            <w:r w:rsidRPr="008B4780">
              <w:rPr>
                <w:rFonts w:asciiTheme="minorHAnsi" w:eastAsia="Arial" w:hAnsiTheme="minorHAnsi" w:cstheme="minorHAnsi"/>
                <w:b/>
                <w:sz w:val="20"/>
                <w:szCs w:val="20"/>
              </w:rPr>
              <w:t xml:space="preserve">5. How does the school identify children’s special educational needs </w:t>
            </w:r>
          </w:p>
          <w:p w14:paraId="1E15014A" w14:textId="77777777" w:rsidR="007A6945" w:rsidRPr="008B4780" w:rsidRDefault="001860CC">
            <w:pPr>
              <w:ind w:left="2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26DF390B" w14:textId="77777777" w:rsidR="007A6945" w:rsidRPr="008B4780" w:rsidRDefault="001860CC">
            <w:pPr>
              <w:ind w:left="2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C6D9F1"/>
          </w:tcPr>
          <w:p w14:paraId="5C9C2792" w14:textId="77777777" w:rsidR="007A6945" w:rsidRPr="008B4780" w:rsidRDefault="007A6945">
            <w:pPr>
              <w:rPr>
                <w:rFonts w:asciiTheme="minorHAnsi" w:hAnsiTheme="minorHAnsi" w:cstheme="minorHAnsi"/>
                <w:sz w:val="20"/>
                <w:szCs w:val="20"/>
              </w:rPr>
            </w:pPr>
          </w:p>
        </w:tc>
      </w:tr>
      <w:tr w:rsidR="007A6945" w:rsidRPr="008B4780" w14:paraId="15A8A319" w14:textId="77777777">
        <w:trPr>
          <w:trHeight w:val="258"/>
        </w:trPr>
        <w:tc>
          <w:tcPr>
            <w:tcW w:w="8044" w:type="dxa"/>
            <w:tcBorders>
              <w:top w:val="single" w:sz="4" w:space="0" w:color="000000"/>
              <w:left w:val="single" w:sz="4" w:space="0" w:color="000000"/>
              <w:bottom w:val="nil"/>
              <w:right w:val="single" w:sz="4" w:space="0" w:color="000000"/>
            </w:tcBorders>
          </w:tcPr>
          <w:p w14:paraId="3A76D040" w14:textId="77777777" w:rsidR="007A6945" w:rsidRPr="008B4780" w:rsidRDefault="007A6945">
            <w:pPr>
              <w:rPr>
                <w:rFonts w:asciiTheme="minorHAnsi" w:hAnsiTheme="minorHAnsi" w:cstheme="minorHAnsi"/>
                <w:sz w:val="20"/>
                <w:szCs w:val="20"/>
              </w:rPr>
            </w:pPr>
          </w:p>
        </w:tc>
        <w:tc>
          <w:tcPr>
            <w:tcW w:w="1699" w:type="dxa"/>
            <w:tcBorders>
              <w:top w:val="single" w:sz="4" w:space="0" w:color="000000"/>
              <w:left w:val="single" w:sz="4" w:space="0" w:color="000000"/>
              <w:bottom w:val="nil"/>
              <w:right w:val="single" w:sz="4" w:space="0" w:color="000000"/>
            </w:tcBorders>
          </w:tcPr>
          <w:p w14:paraId="7B1FFFE3" w14:textId="77777777" w:rsidR="007A6945" w:rsidRPr="008B4780" w:rsidRDefault="0040572F">
            <w:pPr>
              <w:ind w:left="19"/>
              <w:rPr>
                <w:rFonts w:asciiTheme="minorHAnsi" w:hAnsiTheme="minorHAnsi" w:cstheme="minorHAnsi"/>
                <w:sz w:val="20"/>
                <w:szCs w:val="20"/>
              </w:rPr>
            </w:pPr>
            <w:r w:rsidRPr="008B4780">
              <w:rPr>
                <w:rFonts w:asciiTheme="minorHAnsi" w:eastAsia="Arial" w:hAnsiTheme="minorHAnsi" w:cstheme="minorHAnsi"/>
                <w:sz w:val="20"/>
                <w:szCs w:val="20"/>
              </w:rPr>
              <w:t>SEND</w:t>
            </w:r>
            <w:r w:rsidR="001860CC" w:rsidRPr="008B4780">
              <w:rPr>
                <w:rFonts w:asciiTheme="minorHAnsi" w:eastAsia="Arial" w:hAnsiTheme="minorHAnsi" w:cstheme="minorHAnsi"/>
                <w:sz w:val="20"/>
                <w:szCs w:val="20"/>
              </w:rPr>
              <w:t xml:space="preserve"> CoP </w:t>
            </w:r>
          </w:p>
        </w:tc>
      </w:tr>
      <w:tr w:rsidR="007A6945" w:rsidRPr="008B4780" w14:paraId="10425A3A" w14:textId="77777777" w:rsidTr="00771BB2">
        <w:trPr>
          <w:trHeight w:val="2826"/>
        </w:trPr>
        <w:tc>
          <w:tcPr>
            <w:tcW w:w="8044" w:type="dxa"/>
            <w:tcBorders>
              <w:top w:val="nil"/>
              <w:left w:val="single" w:sz="4" w:space="0" w:color="000000"/>
              <w:bottom w:val="single" w:sz="4" w:space="0" w:color="000000"/>
              <w:right w:val="single" w:sz="4" w:space="0" w:color="000000"/>
            </w:tcBorders>
          </w:tcPr>
          <w:p w14:paraId="0185C4D6" w14:textId="77777777" w:rsidR="007A6945" w:rsidRPr="008B4780" w:rsidRDefault="001860CC" w:rsidP="00771BB2">
            <w:pPr>
              <w:spacing w:line="245" w:lineRule="auto"/>
              <w:ind w:left="184" w:right="74"/>
              <w:jc w:val="both"/>
              <w:rPr>
                <w:rFonts w:asciiTheme="minorHAnsi" w:hAnsiTheme="minorHAnsi" w:cstheme="minorHAnsi"/>
                <w:sz w:val="20"/>
                <w:szCs w:val="20"/>
              </w:rPr>
            </w:pPr>
            <w:r w:rsidRPr="008B4780">
              <w:rPr>
                <w:rFonts w:asciiTheme="minorHAnsi" w:eastAsia="Arial" w:hAnsiTheme="minorHAnsi" w:cstheme="minorHAnsi"/>
                <w:sz w:val="20"/>
                <w:szCs w:val="20"/>
              </w:rPr>
              <w:t>We aim to identify children’s special educational needs (</w:t>
            </w:r>
            <w:r w:rsidR="0040572F" w:rsidRPr="008B4780">
              <w:rPr>
                <w:rFonts w:asciiTheme="minorHAnsi" w:eastAsia="Arial" w:hAnsiTheme="minorHAnsi" w:cstheme="minorHAnsi"/>
                <w:sz w:val="20"/>
                <w:szCs w:val="20"/>
              </w:rPr>
              <w:t>SEND</w:t>
            </w:r>
            <w:r w:rsidRPr="008B4780">
              <w:rPr>
                <w:rFonts w:asciiTheme="minorHAnsi" w:eastAsia="Arial" w:hAnsiTheme="minorHAnsi" w:cstheme="minorHAnsi"/>
                <w:sz w:val="20"/>
                <w:szCs w:val="20"/>
              </w:rPr>
              <w:t xml:space="preserve">) as early as possible, so that </w:t>
            </w:r>
            <w:r w:rsidR="00B05FF4" w:rsidRPr="008B4780">
              <w:rPr>
                <w:rFonts w:asciiTheme="minorHAnsi" w:eastAsia="Arial" w:hAnsiTheme="minorHAnsi" w:cstheme="minorHAnsi"/>
                <w:sz w:val="20"/>
                <w:szCs w:val="20"/>
              </w:rPr>
              <w:t>they achieve</w:t>
            </w:r>
            <w:r w:rsidRPr="008B4780">
              <w:rPr>
                <w:rFonts w:asciiTheme="minorHAnsi" w:eastAsia="Arial" w:hAnsiTheme="minorHAnsi" w:cstheme="minorHAnsi"/>
                <w:sz w:val="20"/>
                <w:szCs w:val="20"/>
              </w:rPr>
              <w:t xml:space="preserve"> the best possible outcomes. A pupil has </w:t>
            </w:r>
            <w:r w:rsidR="0040572F" w:rsidRPr="008B4780">
              <w:rPr>
                <w:rFonts w:asciiTheme="minorHAnsi" w:eastAsia="Arial" w:hAnsiTheme="minorHAnsi" w:cstheme="minorHAnsi"/>
                <w:sz w:val="20"/>
                <w:szCs w:val="20"/>
              </w:rPr>
              <w:t>SEND</w:t>
            </w:r>
            <w:r w:rsidRPr="008B4780">
              <w:rPr>
                <w:rFonts w:asciiTheme="minorHAnsi" w:eastAsia="Arial" w:hAnsiTheme="minorHAnsi" w:cstheme="minorHAnsi"/>
                <w:sz w:val="20"/>
                <w:szCs w:val="20"/>
              </w:rPr>
              <w:t xml:space="preserve"> where their learning difficulty or disability calls for ongoing additional and different special educational provision to that </w:t>
            </w:r>
            <w:r w:rsidR="00B05FF4" w:rsidRPr="008B4780">
              <w:rPr>
                <w:rFonts w:asciiTheme="minorHAnsi" w:eastAsia="Arial" w:hAnsiTheme="minorHAnsi" w:cstheme="minorHAnsi"/>
                <w:sz w:val="20"/>
                <w:szCs w:val="20"/>
              </w:rPr>
              <w:t xml:space="preserve">which is </w:t>
            </w:r>
            <w:r w:rsidRPr="008B4780">
              <w:rPr>
                <w:rFonts w:asciiTheme="minorHAnsi" w:eastAsia="Arial" w:hAnsiTheme="minorHAnsi" w:cstheme="minorHAnsi"/>
                <w:sz w:val="20"/>
                <w:szCs w:val="20"/>
              </w:rPr>
              <w:t>offered to their peers of the same age. Most children will receive some sort of catch up provision</w:t>
            </w:r>
            <w:r w:rsidR="00B05FF4"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for a range of reasons</w:t>
            </w:r>
            <w:r w:rsidR="00B05FF4" w:rsidRPr="008B4780">
              <w:rPr>
                <w:rFonts w:asciiTheme="minorHAnsi" w:eastAsia="Arial" w:hAnsiTheme="minorHAnsi" w:cstheme="minorHAnsi"/>
                <w:sz w:val="20"/>
                <w:szCs w:val="20"/>
              </w:rPr>
              <w:t xml:space="preserve">, at some point in their school life, </w:t>
            </w:r>
            <w:r w:rsidRPr="008B4780">
              <w:rPr>
                <w:rFonts w:asciiTheme="minorHAnsi" w:eastAsia="Arial" w:hAnsiTheme="minorHAnsi" w:cstheme="minorHAnsi"/>
                <w:sz w:val="20"/>
                <w:szCs w:val="20"/>
              </w:rPr>
              <w:t xml:space="preserve">but it is </w:t>
            </w:r>
            <w:r w:rsidR="00B05FF4" w:rsidRPr="008B4780">
              <w:rPr>
                <w:rFonts w:asciiTheme="minorHAnsi" w:eastAsia="Arial" w:hAnsiTheme="minorHAnsi" w:cstheme="minorHAnsi"/>
                <w:sz w:val="20"/>
                <w:szCs w:val="20"/>
              </w:rPr>
              <w:t xml:space="preserve">only </w:t>
            </w:r>
            <w:r w:rsidRPr="008B4780">
              <w:rPr>
                <w:rFonts w:asciiTheme="minorHAnsi" w:eastAsia="Arial" w:hAnsiTheme="minorHAnsi" w:cstheme="minorHAnsi"/>
                <w:sz w:val="20"/>
                <w:szCs w:val="20"/>
              </w:rPr>
              <w:t xml:space="preserve">when there is an ongoing </w:t>
            </w:r>
            <w:r w:rsidR="00EF3E99" w:rsidRPr="008B4780">
              <w:rPr>
                <w:rFonts w:asciiTheme="minorHAnsi" w:eastAsia="Arial" w:hAnsiTheme="minorHAnsi" w:cstheme="minorHAnsi"/>
                <w:sz w:val="20"/>
                <w:szCs w:val="20"/>
              </w:rPr>
              <w:t>difficulty or barrier to learning</w:t>
            </w:r>
            <w:r w:rsidRPr="008B4780">
              <w:rPr>
                <w:rFonts w:asciiTheme="minorHAnsi" w:eastAsia="Arial" w:hAnsiTheme="minorHAnsi" w:cstheme="minorHAnsi"/>
                <w:sz w:val="20"/>
                <w:szCs w:val="20"/>
              </w:rPr>
              <w:t xml:space="preserve"> that we consider whether children may have one or more o</w:t>
            </w:r>
            <w:r w:rsidR="009306F4" w:rsidRPr="008B4780">
              <w:rPr>
                <w:rFonts w:asciiTheme="minorHAnsi" w:eastAsia="Arial" w:hAnsiTheme="minorHAnsi" w:cstheme="minorHAnsi"/>
                <w:sz w:val="20"/>
                <w:szCs w:val="20"/>
              </w:rPr>
              <w:t>f the following broad areas of S</w:t>
            </w:r>
            <w:r w:rsidRPr="008B4780">
              <w:rPr>
                <w:rFonts w:asciiTheme="minorHAnsi" w:eastAsia="Arial" w:hAnsiTheme="minorHAnsi" w:cstheme="minorHAnsi"/>
                <w:sz w:val="20"/>
                <w:szCs w:val="20"/>
              </w:rPr>
              <w:t>pec</w:t>
            </w:r>
            <w:r w:rsidR="009306F4" w:rsidRPr="008B4780">
              <w:rPr>
                <w:rFonts w:asciiTheme="minorHAnsi" w:eastAsia="Arial" w:hAnsiTheme="minorHAnsi" w:cstheme="minorHAnsi"/>
                <w:sz w:val="20"/>
                <w:szCs w:val="20"/>
              </w:rPr>
              <w:t>ial Educational N</w:t>
            </w:r>
            <w:r w:rsidRPr="008B4780">
              <w:rPr>
                <w:rFonts w:asciiTheme="minorHAnsi" w:eastAsia="Arial" w:hAnsiTheme="minorHAnsi" w:cstheme="minorHAnsi"/>
                <w:sz w:val="20"/>
                <w:szCs w:val="20"/>
              </w:rPr>
              <w:t xml:space="preserve">eed: </w:t>
            </w:r>
          </w:p>
          <w:p w14:paraId="03DCF58D" w14:textId="77777777" w:rsidR="007A6945" w:rsidRPr="008B4780" w:rsidRDefault="001860CC" w:rsidP="00C2768D">
            <w:pPr>
              <w:spacing w:after="21"/>
              <w:ind w:left="426" w:right="74"/>
              <w:jc w:val="both"/>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4EC4D15A" w14:textId="7D25EECF" w:rsidR="007A6945" w:rsidRPr="00771BB2" w:rsidRDefault="001860CC" w:rsidP="00771BB2">
            <w:pPr>
              <w:numPr>
                <w:ilvl w:val="0"/>
                <w:numId w:val="3"/>
              </w:numPr>
              <w:spacing w:line="255" w:lineRule="auto"/>
              <w:ind w:left="609" w:right="74" w:hanging="283"/>
              <w:jc w:val="both"/>
              <w:rPr>
                <w:rFonts w:asciiTheme="minorHAnsi" w:hAnsiTheme="minorHAnsi" w:cstheme="minorHAnsi"/>
                <w:sz w:val="20"/>
                <w:szCs w:val="20"/>
              </w:rPr>
            </w:pPr>
            <w:r w:rsidRPr="008B4780">
              <w:rPr>
                <w:rFonts w:asciiTheme="minorHAnsi" w:eastAsia="Arial" w:hAnsiTheme="minorHAnsi" w:cstheme="minorHAnsi"/>
                <w:b/>
                <w:sz w:val="20"/>
                <w:szCs w:val="20"/>
              </w:rPr>
              <w:t xml:space="preserve">Communication and interaction </w:t>
            </w:r>
            <w:r w:rsidRPr="008B4780">
              <w:rPr>
                <w:rFonts w:asciiTheme="minorHAnsi" w:eastAsia="Arial" w:hAnsiTheme="minorHAnsi" w:cstheme="minorHAnsi"/>
                <w:sz w:val="20"/>
                <w:szCs w:val="20"/>
              </w:rPr>
              <w:t>– including speech and</w:t>
            </w:r>
            <w:r w:rsidRPr="008B4780">
              <w:rPr>
                <w:rFonts w:asciiTheme="minorHAnsi" w:eastAsia="Arial" w:hAnsiTheme="minorHAnsi" w:cstheme="minorHAnsi"/>
                <w:b/>
                <w:sz w:val="20"/>
                <w:szCs w:val="20"/>
              </w:rPr>
              <w:t xml:space="preserve"> </w:t>
            </w:r>
            <w:r w:rsidR="009306F4" w:rsidRPr="008B4780">
              <w:rPr>
                <w:rFonts w:asciiTheme="minorHAnsi" w:eastAsia="Arial" w:hAnsiTheme="minorHAnsi" w:cstheme="minorHAnsi"/>
                <w:sz w:val="20"/>
                <w:szCs w:val="20"/>
              </w:rPr>
              <w:t>language difficulties and A</w:t>
            </w:r>
            <w:r w:rsidRPr="008B4780">
              <w:rPr>
                <w:rFonts w:asciiTheme="minorHAnsi" w:eastAsia="Arial" w:hAnsiTheme="minorHAnsi" w:cstheme="minorHAnsi"/>
                <w:sz w:val="20"/>
                <w:szCs w:val="20"/>
              </w:rPr>
              <w:t xml:space="preserve">utism </w:t>
            </w:r>
          </w:p>
          <w:p w14:paraId="334763BA" w14:textId="77777777" w:rsidR="00771BB2" w:rsidRPr="00771BB2" w:rsidRDefault="00771BB2" w:rsidP="00771BB2">
            <w:pPr>
              <w:spacing w:line="255" w:lineRule="auto"/>
              <w:ind w:left="609" w:right="74"/>
              <w:jc w:val="both"/>
              <w:rPr>
                <w:rFonts w:asciiTheme="minorHAnsi" w:hAnsiTheme="minorHAnsi" w:cstheme="minorHAnsi"/>
                <w:sz w:val="8"/>
                <w:szCs w:val="8"/>
              </w:rPr>
            </w:pPr>
          </w:p>
          <w:p w14:paraId="6FA058B2" w14:textId="54C99908" w:rsidR="007A6945" w:rsidRPr="00771BB2" w:rsidRDefault="001860CC" w:rsidP="00771BB2">
            <w:pPr>
              <w:numPr>
                <w:ilvl w:val="0"/>
                <w:numId w:val="3"/>
              </w:numPr>
              <w:spacing w:line="248" w:lineRule="auto"/>
              <w:ind w:left="609" w:right="74" w:hanging="283"/>
              <w:jc w:val="both"/>
              <w:rPr>
                <w:rFonts w:asciiTheme="minorHAnsi" w:hAnsiTheme="minorHAnsi" w:cstheme="minorHAnsi"/>
                <w:sz w:val="20"/>
                <w:szCs w:val="20"/>
              </w:rPr>
            </w:pPr>
            <w:r w:rsidRPr="008B4780">
              <w:rPr>
                <w:rFonts w:asciiTheme="minorHAnsi" w:eastAsia="Arial" w:hAnsiTheme="minorHAnsi" w:cstheme="minorHAnsi"/>
                <w:b/>
                <w:sz w:val="20"/>
                <w:szCs w:val="20"/>
              </w:rPr>
              <w:t xml:space="preserve">Cognition and learning </w:t>
            </w:r>
            <w:r w:rsidRPr="008B4780">
              <w:rPr>
                <w:rFonts w:asciiTheme="minorHAnsi" w:eastAsia="Arial" w:hAnsiTheme="minorHAnsi" w:cstheme="minorHAnsi"/>
                <w:sz w:val="20"/>
                <w:szCs w:val="20"/>
              </w:rPr>
              <w:t>– including developmental delay and</w:t>
            </w:r>
            <w:r w:rsidRPr="008B4780">
              <w:rPr>
                <w:rFonts w:asciiTheme="minorHAnsi" w:eastAsia="Arial" w:hAnsiTheme="minorHAnsi" w:cstheme="minorHAnsi"/>
                <w:b/>
                <w:sz w:val="20"/>
                <w:szCs w:val="20"/>
              </w:rPr>
              <w:t xml:space="preserve"> </w:t>
            </w:r>
            <w:r w:rsidRPr="008B4780">
              <w:rPr>
                <w:rFonts w:asciiTheme="minorHAnsi" w:eastAsia="Arial" w:hAnsiTheme="minorHAnsi" w:cstheme="minorHAnsi"/>
                <w:sz w:val="20"/>
                <w:szCs w:val="20"/>
              </w:rPr>
              <w:t>specific</w:t>
            </w:r>
            <w:r w:rsidR="009306F4" w:rsidRPr="008B4780">
              <w:rPr>
                <w:rFonts w:asciiTheme="minorHAnsi" w:eastAsia="Arial" w:hAnsiTheme="minorHAnsi" w:cstheme="minorHAnsi"/>
                <w:sz w:val="20"/>
                <w:szCs w:val="20"/>
              </w:rPr>
              <w:t xml:space="preserve"> learning difficulties such as Dyslexia, Dyscalculia and D</w:t>
            </w:r>
            <w:r w:rsidRPr="008B4780">
              <w:rPr>
                <w:rFonts w:asciiTheme="minorHAnsi" w:eastAsia="Arial" w:hAnsiTheme="minorHAnsi" w:cstheme="minorHAnsi"/>
                <w:sz w:val="20"/>
                <w:szCs w:val="20"/>
              </w:rPr>
              <w:t xml:space="preserve">yspraxia. </w:t>
            </w:r>
          </w:p>
          <w:p w14:paraId="5500A62A" w14:textId="77777777" w:rsidR="00771BB2" w:rsidRPr="00771BB2" w:rsidRDefault="00771BB2" w:rsidP="00771BB2">
            <w:pPr>
              <w:spacing w:line="248" w:lineRule="auto"/>
              <w:ind w:right="74"/>
              <w:jc w:val="both"/>
              <w:rPr>
                <w:rFonts w:asciiTheme="minorHAnsi" w:hAnsiTheme="minorHAnsi" w:cstheme="minorHAnsi"/>
                <w:sz w:val="8"/>
                <w:szCs w:val="8"/>
              </w:rPr>
            </w:pPr>
          </w:p>
          <w:p w14:paraId="75778DEF" w14:textId="5D78F663" w:rsidR="007A6945" w:rsidRPr="00771BB2" w:rsidRDefault="001860CC" w:rsidP="00771BB2">
            <w:pPr>
              <w:numPr>
                <w:ilvl w:val="0"/>
                <w:numId w:val="3"/>
              </w:numPr>
              <w:ind w:left="609" w:right="74" w:hanging="283"/>
              <w:jc w:val="both"/>
              <w:rPr>
                <w:rFonts w:asciiTheme="minorHAnsi" w:hAnsiTheme="minorHAnsi" w:cstheme="minorHAnsi"/>
                <w:sz w:val="20"/>
                <w:szCs w:val="20"/>
              </w:rPr>
            </w:pPr>
            <w:r w:rsidRPr="008B4780">
              <w:rPr>
                <w:rFonts w:asciiTheme="minorHAnsi" w:eastAsia="Arial" w:hAnsiTheme="minorHAnsi" w:cstheme="minorHAnsi"/>
                <w:b/>
                <w:sz w:val="20"/>
                <w:szCs w:val="20"/>
              </w:rPr>
              <w:t xml:space="preserve">Social, emotional and mental health difficulties </w:t>
            </w:r>
            <w:r w:rsidRPr="008B4780">
              <w:rPr>
                <w:rFonts w:asciiTheme="minorHAnsi" w:eastAsia="Arial" w:hAnsiTheme="minorHAnsi" w:cstheme="minorHAnsi"/>
                <w:sz w:val="20"/>
                <w:szCs w:val="20"/>
              </w:rPr>
              <w:t>– including</w:t>
            </w:r>
            <w:r w:rsidRPr="008B4780">
              <w:rPr>
                <w:rFonts w:asciiTheme="minorHAnsi" w:eastAsia="Arial" w:hAnsiTheme="minorHAnsi" w:cstheme="minorHAnsi"/>
                <w:b/>
                <w:sz w:val="20"/>
                <w:szCs w:val="20"/>
              </w:rPr>
              <w:t xml:space="preserve"> </w:t>
            </w:r>
            <w:r w:rsidRPr="008B4780">
              <w:rPr>
                <w:rFonts w:asciiTheme="minorHAnsi" w:eastAsia="Arial" w:hAnsiTheme="minorHAnsi" w:cstheme="minorHAnsi"/>
                <w:sz w:val="20"/>
                <w:szCs w:val="20"/>
              </w:rPr>
              <w:t xml:space="preserve">difficulties with behaviour, attention deficit hyperactive disorder, an attachment disorder or anxiety. </w:t>
            </w:r>
          </w:p>
          <w:p w14:paraId="0491184C" w14:textId="77777777" w:rsidR="00771BB2" w:rsidRPr="00771BB2" w:rsidRDefault="00771BB2" w:rsidP="00771BB2">
            <w:pPr>
              <w:ind w:right="74"/>
              <w:jc w:val="both"/>
              <w:rPr>
                <w:rFonts w:asciiTheme="minorHAnsi" w:hAnsiTheme="minorHAnsi" w:cstheme="minorHAnsi"/>
                <w:sz w:val="8"/>
                <w:szCs w:val="8"/>
              </w:rPr>
            </w:pPr>
          </w:p>
          <w:p w14:paraId="6CF73294" w14:textId="75B234E4" w:rsidR="00EF3E99" w:rsidRDefault="00EF3E99" w:rsidP="00771BB2">
            <w:pPr>
              <w:spacing w:after="96" w:line="281" w:lineRule="auto"/>
              <w:ind w:left="609" w:right="74" w:hanging="283"/>
              <w:jc w:val="both"/>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 </w:t>
            </w:r>
            <w:r w:rsidR="0040572F" w:rsidRPr="008B4780">
              <w:rPr>
                <w:rFonts w:asciiTheme="minorHAnsi" w:eastAsia="Arial" w:hAnsiTheme="minorHAnsi" w:cstheme="minorHAnsi"/>
                <w:sz w:val="20"/>
                <w:szCs w:val="20"/>
              </w:rPr>
              <w:t xml:space="preserve"> </w:t>
            </w:r>
            <w:r w:rsidR="0040572F" w:rsidRPr="008B4780">
              <w:rPr>
                <w:rFonts w:asciiTheme="minorHAnsi" w:eastAsia="Arial" w:hAnsiTheme="minorHAnsi" w:cstheme="minorHAnsi"/>
                <w:b/>
                <w:sz w:val="20"/>
                <w:szCs w:val="20"/>
              </w:rPr>
              <w:t>Sen</w:t>
            </w:r>
            <w:r w:rsidRPr="008B4780">
              <w:rPr>
                <w:rFonts w:asciiTheme="minorHAnsi" w:eastAsia="Arial" w:hAnsiTheme="minorHAnsi" w:cstheme="minorHAnsi"/>
                <w:b/>
                <w:sz w:val="20"/>
                <w:szCs w:val="20"/>
              </w:rPr>
              <w:t xml:space="preserve">sory and/or physical needs- </w:t>
            </w:r>
            <w:r w:rsidRPr="008B4780">
              <w:rPr>
                <w:rFonts w:asciiTheme="minorHAnsi" w:eastAsia="Arial" w:hAnsiTheme="minorHAnsi" w:cstheme="minorHAnsi"/>
                <w:sz w:val="20"/>
                <w:szCs w:val="20"/>
              </w:rPr>
              <w:t>including visual and hearing</w:t>
            </w:r>
            <w:r w:rsidRPr="008B4780">
              <w:rPr>
                <w:rFonts w:asciiTheme="minorHAnsi" w:eastAsia="Arial" w:hAnsiTheme="minorHAnsi" w:cstheme="minorHAnsi"/>
                <w:b/>
                <w:sz w:val="20"/>
                <w:szCs w:val="20"/>
              </w:rPr>
              <w:t xml:space="preserve"> </w:t>
            </w:r>
            <w:r w:rsidR="009306F4" w:rsidRPr="008B4780">
              <w:rPr>
                <w:rFonts w:asciiTheme="minorHAnsi" w:eastAsia="Arial" w:hAnsiTheme="minorHAnsi" w:cstheme="minorHAnsi"/>
                <w:sz w:val="20"/>
                <w:szCs w:val="20"/>
              </w:rPr>
              <w:t>impairment, D</w:t>
            </w:r>
            <w:r w:rsidRPr="008B4780">
              <w:rPr>
                <w:rFonts w:asciiTheme="minorHAnsi" w:eastAsia="Arial" w:hAnsiTheme="minorHAnsi" w:cstheme="minorHAnsi"/>
                <w:sz w:val="20"/>
                <w:szCs w:val="20"/>
              </w:rPr>
              <w:t>ysprax</w:t>
            </w:r>
            <w:r w:rsidR="009306F4" w:rsidRPr="008B4780">
              <w:rPr>
                <w:rFonts w:asciiTheme="minorHAnsi" w:eastAsia="Arial" w:hAnsiTheme="minorHAnsi" w:cstheme="minorHAnsi"/>
                <w:sz w:val="20"/>
                <w:szCs w:val="20"/>
              </w:rPr>
              <w:t>ia, Cerebral P</w:t>
            </w:r>
            <w:r w:rsidRPr="008B4780">
              <w:rPr>
                <w:rFonts w:asciiTheme="minorHAnsi" w:eastAsia="Arial" w:hAnsiTheme="minorHAnsi" w:cstheme="minorHAnsi"/>
                <w:sz w:val="20"/>
                <w:szCs w:val="20"/>
              </w:rPr>
              <w:t xml:space="preserve">alsy and other physical disabilities or medical conditions which affect a child’s learning. </w:t>
            </w:r>
          </w:p>
          <w:p w14:paraId="50A40B0F" w14:textId="77777777" w:rsidR="00771BB2" w:rsidRPr="008B4780" w:rsidRDefault="00771BB2" w:rsidP="00771BB2">
            <w:pPr>
              <w:spacing w:after="96" w:line="281" w:lineRule="auto"/>
              <w:ind w:left="609" w:right="74" w:hanging="283"/>
              <w:jc w:val="both"/>
              <w:rPr>
                <w:rFonts w:asciiTheme="minorHAnsi" w:eastAsia="Arial" w:hAnsiTheme="minorHAnsi" w:cstheme="minorHAnsi"/>
                <w:sz w:val="20"/>
                <w:szCs w:val="20"/>
              </w:rPr>
            </w:pPr>
          </w:p>
          <w:p w14:paraId="625C4FA6" w14:textId="4E92BF04" w:rsidR="00EF3E99" w:rsidRPr="008B4780" w:rsidRDefault="00EF3E99" w:rsidP="00771BB2">
            <w:pPr>
              <w:spacing w:after="96" w:line="281" w:lineRule="auto"/>
              <w:ind w:left="184" w:right="74"/>
              <w:jc w:val="both"/>
              <w:rPr>
                <w:rFonts w:asciiTheme="minorHAnsi" w:eastAsia="Arial" w:hAnsiTheme="minorHAnsi" w:cstheme="minorHAnsi"/>
                <w:b/>
                <w:sz w:val="20"/>
                <w:szCs w:val="20"/>
              </w:rPr>
            </w:pPr>
            <w:r w:rsidRPr="008B4780">
              <w:rPr>
                <w:rFonts w:asciiTheme="minorHAnsi" w:eastAsia="Arial" w:hAnsiTheme="minorHAnsi" w:cstheme="minorHAnsi"/>
                <w:b/>
                <w:sz w:val="20"/>
                <w:szCs w:val="20"/>
              </w:rPr>
              <w:t>Assessment</w:t>
            </w:r>
          </w:p>
          <w:p w14:paraId="0A688520" w14:textId="77777777" w:rsidR="00EF3E99" w:rsidRPr="008B4780" w:rsidRDefault="00EF3E99" w:rsidP="00771BB2">
            <w:pPr>
              <w:spacing w:line="245" w:lineRule="auto"/>
              <w:ind w:left="184" w:right="74"/>
              <w:jc w:val="both"/>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We assess each pupil’s skills and level of attainment when they start in </w:t>
            </w:r>
            <w:r w:rsidR="00DF1D2A" w:rsidRPr="008B4780">
              <w:rPr>
                <w:rFonts w:asciiTheme="minorHAnsi" w:eastAsia="Arial" w:hAnsiTheme="minorHAnsi" w:cstheme="minorHAnsi"/>
                <w:sz w:val="20"/>
                <w:szCs w:val="20"/>
              </w:rPr>
              <w:t>EYFS</w:t>
            </w:r>
            <w:r w:rsidRPr="008B4780">
              <w:rPr>
                <w:rFonts w:asciiTheme="minorHAnsi" w:eastAsia="Arial" w:hAnsiTheme="minorHAnsi" w:cstheme="minorHAnsi"/>
                <w:sz w:val="20"/>
                <w:szCs w:val="20"/>
              </w:rPr>
              <w:t>. We continually assess each child’s progress. If a child is making less than the progress we would expect for their age or individual circumstances, we wi</w:t>
            </w:r>
            <w:r w:rsidR="009306F4" w:rsidRPr="008B4780">
              <w:rPr>
                <w:rFonts w:asciiTheme="minorHAnsi" w:eastAsia="Arial" w:hAnsiTheme="minorHAnsi" w:cstheme="minorHAnsi"/>
                <w:sz w:val="20"/>
                <w:szCs w:val="20"/>
              </w:rPr>
              <w:t>ll consider whether they have Special Educational N</w:t>
            </w:r>
            <w:r w:rsidRPr="008B4780">
              <w:rPr>
                <w:rFonts w:asciiTheme="minorHAnsi" w:eastAsia="Arial" w:hAnsiTheme="minorHAnsi" w:cstheme="minorHAnsi"/>
                <w:sz w:val="20"/>
                <w:szCs w:val="20"/>
              </w:rPr>
              <w:t>eeds. The Inclusion Team will</w:t>
            </w:r>
            <w:r w:rsidR="009306F4" w:rsidRPr="008B4780">
              <w:rPr>
                <w:rFonts w:asciiTheme="minorHAnsi" w:eastAsia="Arial" w:hAnsiTheme="minorHAnsi" w:cstheme="minorHAnsi"/>
                <w:sz w:val="20"/>
                <w:szCs w:val="20"/>
              </w:rPr>
              <w:t xml:space="preserve"> liaise with C</w:t>
            </w:r>
            <w:r w:rsidRPr="008B4780">
              <w:rPr>
                <w:rFonts w:asciiTheme="minorHAnsi" w:eastAsia="Arial" w:hAnsiTheme="minorHAnsi" w:cstheme="minorHAnsi"/>
                <w:sz w:val="20"/>
                <w:szCs w:val="20"/>
              </w:rPr>
              <w:t>las</w:t>
            </w:r>
            <w:r w:rsidR="009306F4" w:rsidRPr="008B4780">
              <w:rPr>
                <w:rFonts w:asciiTheme="minorHAnsi" w:eastAsia="Arial" w:hAnsiTheme="minorHAnsi" w:cstheme="minorHAnsi"/>
                <w:sz w:val="20"/>
                <w:szCs w:val="20"/>
              </w:rPr>
              <w:t>s T</w:t>
            </w:r>
            <w:r w:rsidRPr="008B4780">
              <w:rPr>
                <w:rFonts w:asciiTheme="minorHAnsi" w:eastAsia="Arial" w:hAnsiTheme="minorHAnsi" w:cstheme="minorHAnsi"/>
                <w:sz w:val="20"/>
                <w:szCs w:val="20"/>
              </w:rPr>
              <w:t xml:space="preserve">eachers and parents in order to identify whether further in school assessments or referrals to outside agencies are required. If a child has needs that are best assessed by medical professionals, then the school will support parents with the process of making a referral to </w:t>
            </w:r>
            <w:r w:rsidR="009306F4" w:rsidRPr="008B4780">
              <w:rPr>
                <w:rFonts w:asciiTheme="minorHAnsi" w:eastAsia="Arial" w:hAnsiTheme="minorHAnsi" w:cstheme="minorHAnsi"/>
                <w:sz w:val="20"/>
                <w:szCs w:val="20"/>
              </w:rPr>
              <w:t xml:space="preserve">relevant </w:t>
            </w:r>
            <w:r w:rsidRPr="008B4780">
              <w:rPr>
                <w:rFonts w:asciiTheme="minorHAnsi" w:eastAsia="Arial" w:hAnsiTheme="minorHAnsi" w:cstheme="minorHAnsi"/>
                <w:sz w:val="20"/>
                <w:szCs w:val="20"/>
              </w:rPr>
              <w:t xml:space="preserve">health services. </w:t>
            </w:r>
          </w:p>
          <w:p w14:paraId="66C7CCBA" w14:textId="77777777" w:rsidR="00EF3E99" w:rsidRPr="008B4780" w:rsidRDefault="00EF3E99" w:rsidP="00EF3E99">
            <w:pPr>
              <w:spacing w:line="245" w:lineRule="auto"/>
              <w:ind w:left="426" w:right="74"/>
              <w:jc w:val="both"/>
              <w:rPr>
                <w:rFonts w:asciiTheme="minorHAnsi" w:eastAsia="Arial" w:hAnsiTheme="minorHAnsi" w:cstheme="minorHAnsi"/>
                <w:sz w:val="20"/>
                <w:szCs w:val="20"/>
              </w:rPr>
            </w:pPr>
          </w:p>
          <w:p w14:paraId="1A05ECF1" w14:textId="40491E95" w:rsidR="00EF3E99" w:rsidRDefault="00EF3E99" w:rsidP="00EF3E99">
            <w:pPr>
              <w:spacing w:line="245" w:lineRule="auto"/>
              <w:ind w:left="426" w:right="74"/>
              <w:jc w:val="both"/>
              <w:rPr>
                <w:rFonts w:asciiTheme="minorHAnsi" w:eastAsia="Arial" w:hAnsiTheme="minorHAnsi" w:cstheme="minorHAnsi"/>
                <w:sz w:val="20"/>
                <w:szCs w:val="20"/>
              </w:rPr>
            </w:pPr>
          </w:p>
          <w:p w14:paraId="502715B1" w14:textId="0677FFCC" w:rsidR="00771BB2" w:rsidRDefault="00771BB2" w:rsidP="00EF3E99">
            <w:pPr>
              <w:spacing w:line="245" w:lineRule="auto"/>
              <w:ind w:left="426" w:right="74"/>
              <w:jc w:val="both"/>
              <w:rPr>
                <w:rFonts w:asciiTheme="minorHAnsi" w:eastAsia="Arial" w:hAnsiTheme="minorHAnsi" w:cstheme="minorHAnsi"/>
                <w:sz w:val="20"/>
                <w:szCs w:val="20"/>
              </w:rPr>
            </w:pPr>
          </w:p>
          <w:p w14:paraId="449CD614" w14:textId="77777777" w:rsidR="00771BB2" w:rsidRPr="008B4780" w:rsidRDefault="00771BB2" w:rsidP="00EF3E99">
            <w:pPr>
              <w:spacing w:line="245" w:lineRule="auto"/>
              <w:ind w:left="426" w:right="74"/>
              <w:jc w:val="both"/>
              <w:rPr>
                <w:rFonts w:asciiTheme="minorHAnsi" w:eastAsia="Arial" w:hAnsiTheme="minorHAnsi" w:cstheme="minorHAnsi"/>
                <w:sz w:val="20"/>
                <w:szCs w:val="20"/>
              </w:rPr>
            </w:pPr>
          </w:p>
          <w:p w14:paraId="705F8635" w14:textId="77777777" w:rsidR="00EF3E99" w:rsidRPr="008B4780" w:rsidRDefault="00EF3E99" w:rsidP="00771BB2">
            <w:pPr>
              <w:spacing w:line="245" w:lineRule="auto"/>
              <w:ind w:left="184" w:right="74"/>
              <w:jc w:val="both"/>
              <w:rPr>
                <w:rFonts w:asciiTheme="minorHAnsi" w:eastAsia="Arial" w:hAnsiTheme="minorHAnsi" w:cstheme="minorHAnsi"/>
                <w:b/>
                <w:sz w:val="20"/>
                <w:szCs w:val="20"/>
              </w:rPr>
            </w:pPr>
            <w:r w:rsidRPr="008B4780">
              <w:rPr>
                <w:rFonts w:asciiTheme="minorHAnsi" w:eastAsia="Arial" w:hAnsiTheme="minorHAnsi" w:cstheme="minorHAnsi"/>
                <w:b/>
                <w:sz w:val="20"/>
                <w:szCs w:val="20"/>
              </w:rPr>
              <w:lastRenderedPageBreak/>
              <w:t>Dyslexia</w:t>
            </w:r>
          </w:p>
          <w:p w14:paraId="1BAC82FC" w14:textId="77777777" w:rsidR="00EF3E99" w:rsidRPr="008B4780" w:rsidRDefault="00EF3E99" w:rsidP="00771BB2">
            <w:pPr>
              <w:spacing w:line="245" w:lineRule="auto"/>
              <w:ind w:left="184" w:right="74"/>
              <w:jc w:val="both"/>
              <w:rPr>
                <w:rFonts w:asciiTheme="minorHAnsi" w:eastAsia="Arial" w:hAnsiTheme="minorHAnsi" w:cstheme="minorHAnsi"/>
                <w:sz w:val="20"/>
                <w:szCs w:val="20"/>
              </w:rPr>
            </w:pPr>
          </w:p>
          <w:p w14:paraId="4429CE65" w14:textId="77777777" w:rsidR="009306F4" w:rsidRPr="008B4780" w:rsidRDefault="00EF3E99" w:rsidP="00771BB2">
            <w:pPr>
              <w:spacing w:line="246" w:lineRule="auto"/>
              <w:ind w:left="184" w:right="74"/>
              <w:jc w:val="both"/>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Parents should alert the school if there is a history of </w:t>
            </w:r>
            <w:r w:rsidR="009306F4" w:rsidRPr="008B4780">
              <w:rPr>
                <w:rFonts w:asciiTheme="minorHAnsi" w:eastAsia="Arial" w:hAnsiTheme="minorHAnsi" w:cstheme="minorHAnsi"/>
                <w:sz w:val="20"/>
                <w:szCs w:val="20"/>
              </w:rPr>
              <w:t>D</w:t>
            </w:r>
            <w:r w:rsidRPr="008B4780">
              <w:rPr>
                <w:rFonts w:asciiTheme="minorHAnsi" w:eastAsia="Arial" w:hAnsiTheme="minorHAnsi" w:cstheme="minorHAnsi"/>
                <w:sz w:val="20"/>
                <w:szCs w:val="20"/>
              </w:rPr>
              <w:t>yslexia in their family. We have a limit</w:t>
            </w:r>
            <w:r w:rsidR="009306F4" w:rsidRPr="008B4780">
              <w:rPr>
                <w:rFonts w:asciiTheme="minorHAnsi" w:eastAsia="Arial" w:hAnsiTheme="minorHAnsi" w:cstheme="minorHAnsi"/>
                <w:sz w:val="20"/>
                <w:szCs w:val="20"/>
              </w:rPr>
              <w:t>ed capacity to test pupils for D</w:t>
            </w:r>
            <w:r w:rsidRPr="008B4780">
              <w:rPr>
                <w:rFonts w:asciiTheme="minorHAnsi" w:eastAsia="Arial" w:hAnsiTheme="minorHAnsi" w:cstheme="minorHAnsi"/>
                <w:sz w:val="20"/>
                <w:szCs w:val="20"/>
              </w:rPr>
              <w:t xml:space="preserve">yslexia and will offer this diagnostic screening test to parents should there be evidence of this possibly being the underlying cause of difficulties with progress and attainment. </w:t>
            </w:r>
          </w:p>
          <w:p w14:paraId="12DFD229" w14:textId="77777777" w:rsidR="009306F4" w:rsidRPr="008B4780" w:rsidRDefault="009306F4" w:rsidP="00771BB2">
            <w:pPr>
              <w:spacing w:line="246" w:lineRule="auto"/>
              <w:ind w:left="184" w:right="74"/>
              <w:jc w:val="both"/>
              <w:rPr>
                <w:rFonts w:asciiTheme="minorHAnsi" w:eastAsia="Arial" w:hAnsiTheme="minorHAnsi" w:cstheme="minorHAnsi"/>
                <w:sz w:val="20"/>
                <w:szCs w:val="20"/>
              </w:rPr>
            </w:pPr>
          </w:p>
          <w:p w14:paraId="2F8E1DBA" w14:textId="50116888" w:rsidR="00EF3E99" w:rsidRDefault="00EF3E99" w:rsidP="00771BB2">
            <w:pPr>
              <w:spacing w:line="246" w:lineRule="auto"/>
              <w:ind w:left="184" w:right="74"/>
              <w:jc w:val="both"/>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We operate a waiting list for this service. Parents should be reassured that we are a dyslexia friendly school and that any pupils displaying difficulties with reading and writing will be offered interventions that are recognised as supporting pupils with dyslexia. </w:t>
            </w:r>
          </w:p>
          <w:p w14:paraId="46E3FD2D" w14:textId="33748409" w:rsidR="00771BB2" w:rsidRDefault="00771BB2" w:rsidP="00771BB2">
            <w:pPr>
              <w:spacing w:line="246" w:lineRule="auto"/>
              <w:ind w:left="184" w:right="74"/>
              <w:jc w:val="both"/>
              <w:rPr>
                <w:rFonts w:asciiTheme="minorHAnsi" w:eastAsia="Arial" w:hAnsiTheme="minorHAnsi" w:cstheme="minorHAnsi"/>
                <w:sz w:val="20"/>
                <w:szCs w:val="20"/>
              </w:rPr>
            </w:pPr>
          </w:p>
          <w:p w14:paraId="70F22367" w14:textId="7CAA2EA2" w:rsidR="00771BB2" w:rsidRPr="008B4780" w:rsidRDefault="00771BB2" w:rsidP="00771BB2">
            <w:pPr>
              <w:spacing w:after="15"/>
              <w:ind w:right="74" w:firstLine="184"/>
              <w:jc w:val="both"/>
              <w:rPr>
                <w:rFonts w:asciiTheme="minorHAnsi" w:hAnsiTheme="minorHAnsi" w:cstheme="minorHAnsi"/>
                <w:b/>
                <w:sz w:val="20"/>
                <w:szCs w:val="20"/>
              </w:rPr>
            </w:pPr>
            <w:r>
              <w:rPr>
                <w:rFonts w:asciiTheme="minorHAnsi" w:hAnsiTheme="minorHAnsi" w:cstheme="minorHAnsi"/>
                <w:b/>
                <w:sz w:val="20"/>
                <w:szCs w:val="20"/>
              </w:rPr>
              <w:t>S</w:t>
            </w:r>
            <w:r w:rsidRPr="008B4780">
              <w:rPr>
                <w:rFonts w:asciiTheme="minorHAnsi" w:hAnsiTheme="minorHAnsi" w:cstheme="minorHAnsi"/>
                <w:b/>
                <w:sz w:val="20"/>
                <w:szCs w:val="20"/>
              </w:rPr>
              <w:t>ocial, Emotional and Mental Health</w:t>
            </w:r>
          </w:p>
          <w:p w14:paraId="1445293F" w14:textId="77777777" w:rsidR="00771BB2" w:rsidRPr="008B4780" w:rsidRDefault="00771BB2" w:rsidP="00771BB2">
            <w:pPr>
              <w:spacing w:after="15"/>
              <w:ind w:left="426" w:right="74"/>
              <w:jc w:val="both"/>
              <w:rPr>
                <w:rFonts w:asciiTheme="minorHAnsi" w:hAnsiTheme="minorHAnsi" w:cstheme="minorHAnsi"/>
                <w:sz w:val="20"/>
                <w:szCs w:val="20"/>
              </w:rPr>
            </w:pPr>
          </w:p>
          <w:p w14:paraId="3C4C0F0F" w14:textId="77777777" w:rsidR="00771BB2" w:rsidRPr="008B4780" w:rsidRDefault="00771BB2" w:rsidP="00771BB2">
            <w:pPr>
              <w:spacing w:line="242" w:lineRule="auto"/>
              <w:ind w:left="154" w:right="74"/>
              <w:jc w:val="both"/>
              <w:rPr>
                <w:rFonts w:asciiTheme="minorHAnsi" w:eastAsia="Arial" w:hAnsiTheme="minorHAnsi" w:cstheme="minorHAnsi"/>
                <w:sz w:val="20"/>
                <w:szCs w:val="20"/>
              </w:rPr>
            </w:pPr>
            <w:r w:rsidRPr="008B4780">
              <w:rPr>
                <w:rFonts w:asciiTheme="minorHAnsi" w:eastAsia="Arial" w:hAnsiTheme="minorHAnsi" w:cstheme="minorHAnsi"/>
                <w:sz w:val="20"/>
                <w:szCs w:val="20"/>
              </w:rPr>
              <w:t>Pupils who have social, emotional, mental health and communication difficulties are monitored by the Class Teacher. Those who are not responding to our usual behaviour systems are discussed at a weekly meeting with the Safeguarding Team</w:t>
            </w:r>
            <w:r w:rsidRPr="008B4780">
              <w:rPr>
                <w:rFonts w:asciiTheme="minorHAnsi" w:eastAsia="Arial" w:hAnsiTheme="minorHAnsi" w:cstheme="minorHAnsi"/>
                <w:color w:val="FF0000"/>
                <w:sz w:val="20"/>
                <w:szCs w:val="20"/>
              </w:rPr>
              <w:t xml:space="preserve">. </w:t>
            </w:r>
            <w:r w:rsidRPr="008B4780">
              <w:rPr>
                <w:rFonts w:asciiTheme="minorHAnsi" w:eastAsia="Arial" w:hAnsiTheme="minorHAnsi" w:cstheme="minorHAnsi"/>
                <w:sz w:val="20"/>
                <w:szCs w:val="20"/>
              </w:rPr>
              <w:t xml:space="preserve">Class Teachers also carefully monitor their pupils’ behaviour over time and raise any concerns to parents and the Head of Year. We expect Class Teachers to devise early intervention plans for any pupils exhibiting social, emotional and mental health difficulties including help with managing their own emotions and behaviour. These are shared with parents. </w:t>
            </w:r>
          </w:p>
          <w:p w14:paraId="4CEA7CA1" w14:textId="77777777" w:rsidR="00771BB2" w:rsidRPr="008B4780" w:rsidRDefault="00771BB2" w:rsidP="00771BB2">
            <w:pPr>
              <w:spacing w:line="242" w:lineRule="auto"/>
              <w:ind w:left="154" w:right="74"/>
              <w:jc w:val="both"/>
              <w:rPr>
                <w:rFonts w:asciiTheme="minorHAnsi" w:eastAsia="Arial" w:hAnsiTheme="minorHAnsi" w:cstheme="minorHAnsi"/>
                <w:sz w:val="20"/>
                <w:szCs w:val="20"/>
              </w:rPr>
            </w:pPr>
          </w:p>
          <w:p w14:paraId="5ABBFF95" w14:textId="77777777" w:rsidR="00771BB2" w:rsidRPr="008B4780" w:rsidRDefault="00771BB2" w:rsidP="00771BB2">
            <w:pPr>
              <w:spacing w:line="242" w:lineRule="auto"/>
              <w:ind w:left="154" w:right="74"/>
              <w:jc w:val="both"/>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Pupils who have ongoing difficulties may be referred to the Inclusion Team and a meeting will be held to decide what the most suitable actions should be. Any pupils who are unable to manage their play, or need help with friendships may be referred on to our Behaviour Mentor or Mindfulness Coach for support. </w:t>
            </w:r>
          </w:p>
          <w:p w14:paraId="7948E1D3" w14:textId="77777777" w:rsidR="00771BB2" w:rsidRPr="008B4780" w:rsidRDefault="00771BB2" w:rsidP="00771BB2">
            <w:pPr>
              <w:spacing w:line="242" w:lineRule="auto"/>
              <w:ind w:left="154" w:right="74"/>
              <w:jc w:val="both"/>
              <w:rPr>
                <w:rFonts w:asciiTheme="minorHAnsi" w:eastAsia="Arial" w:hAnsiTheme="minorHAnsi" w:cstheme="minorHAnsi"/>
                <w:sz w:val="20"/>
                <w:szCs w:val="20"/>
              </w:rPr>
            </w:pPr>
          </w:p>
          <w:p w14:paraId="7C0C4EAA" w14:textId="77777777" w:rsidR="00771BB2" w:rsidRPr="008B4780" w:rsidRDefault="00771BB2" w:rsidP="00771BB2">
            <w:pPr>
              <w:spacing w:line="242" w:lineRule="auto"/>
              <w:ind w:left="154" w:right="74"/>
              <w:jc w:val="both"/>
              <w:rPr>
                <w:rFonts w:asciiTheme="minorHAnsi" w:eastAsia="Arial" w:hAnsiTheme="minorHAnsi" w:cstheme="minorHAnsi"/>
                <w:sz w:val="20"/>
                <w:szCs w:val="20"/>
              </w:rPr>
            </w:pPr>
            <w:r w:rsidRPr="008B4780">
              <w:rPr>
                <w:rFonts w:asciiTheme="minorHAnsi" w:eastAsia="Arial" w:hAnsiTheme="minorHAnsi" w:cstheme="minorHAnsi"/>
                <w:sz w:val="20"/>
                <w:szCs w:val="20"/>
              </w:rPr>
              <w:t>If parents and school agree a referral needs to be made to investigate the underlying causes of ongoing difficulties (social, emotional, mental health) then the Inclusion Team will initiate this process.</w:t>
            </w:r>
          </w:p>
          <w:p w14:paraId="7F32C910" w14:textId="77777777" w:rsidR="00771BB2" w:rsidRPr="008B4780" w:rsidRDefault="00771BB2" w:rsidP="00771BB2">
            <w:pPr>
              <w:spacing w:line="242" w:lineRule="auto"/>
              <w:ind w:left="426" w:right="74"/>
              <w:jc w:val="both"/>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 </w:t>
            </w:r>
          </w:p>
          <w:p w14:paraId="5A586E03" w14:textId="77777777" w:rsidR="00771BB2" w:rsidRPr="008B4780" w:rsidRDefault="00771BB2" w:rsidP="00771BB2">
            <w:pPr>
              <w:spacing w:line="242" w:lineRule="auto"/>
              <w:ind w:left="426" w:right="74"/>
              <w:jc w:val="both"/>
              <w:rPr>
                <w:rFonts w:asciiTheme="minorHAnsi" w:eastAsia="Arial" w:hAnsiTheme="minorHAnsi" w:cstheme="minorHAnsi"/>
                <w:sz w:val="20"/>
                <w:szCs w:val="20"/>
              </w:rPr>
            </w:pPr>
          </w:p>
          <w:p w14:paraId="0D814508" w14:textId="77777777" w:rsidR="00771BB2" w:rsidRPr="008B4780" w:rsidRDefault="00771BB2" w:rsidP="00771BB2">
            <w:pPr>
              <w:spacing w:line="242" w:lineRule="auto"/>
              <w:ind w:left="426" w:right="74" w:hanging="272"/>
              <w:jc w:val="both"/>
              <w:rPr>
                <w:rFonts w:asciiTheme="minorHAnsi" w:hAnsiTheme="minorHAnsi" w:cstheme="minorHAnsi"/>
                <w:b/>
                <w:sz w:val="20"/>
                <w:szCs w:val="20"/>
              </w:rPr>
            </w:pPr>
            <w:r w:rsidRPr="008B4780">
              <w:rPr>
                <w:rFonts w:asciiTheme="minorHAnsi" w:eastAsia="Arial" w:hAnsiTheme="minorHAnsi" w:cstheme="minorHAnsi"/>
                <w:b/>
                <w:sz w:val="20"/>
                <w:szCs w:val="20"/>
              </w:rPr>
              <w:t>Inclusion Assistant</w:t>
            </w:r>
          </w:p>
          <w:p w14:paraId="3341F283" w14:textId="77777777" w:rsidR="00771BB2" w:rsidRPr="008B4780" w:rsidRDefault="00771BB2" w:rsidP="00771BB2">
            <w:pPr>
              <w:spacing w:after="17"/>
              <w:ind w:left="426" w:right="74"/>
              <w:jc w:val="both"/>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040164AF" w14:textId="77777777" w:rsidR="00771BB2" w:rsidRPr="008B4780" w:rsidRDefault="00771BB2" w:rsidP="00771BB2">
            <w:pPr>
              <w:ind w:left="154" w:right="74"/>
              <w:jc w:val="both"/>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Pashley Down Infant School employs a part-time Inclusion Assistant, Miss Nicky Williams, who is able to provide advice and support to parents who have children who display anxiety or challenging behaviour at home. She is also able to signpost and refer parents to outside agencies for support, if needed. </w:t>
            </w:r>
          </w:p>
          <w:p w14:paraId="44803FED" w14:textId="77777777" w:rsidR="00771BB2" w:rsidRPr="008B4780" w:rsidRDefault="00771BB2" w:rsidP="00771BB2">
            <w:pPr>
              <w:ind w:left="154" w:right="74"/>
              <w:jc w:val="both"/>
              <w:rPr>
                <w:rFonts w:asciiTheme="minorHAnsi" w:eastAsia="Arial" w:hAnsiTheme="minorHAnsi" w:cstheme="minorHAnsi"/>
                <w:sz w:val="20"/>
                <w:szCs w:val="20"/>
              </w:rPr>
            </w:pPr>
          </w:p>
          <w:p w14:paraId="07214357" w14:textId="77777777" w:rsidR="00771BB2" w:rsidRPr="008B4780" w:rsidRDefault="00771BB2" w:rsidP="00771BB2">
            <w:pPr>
              <w:ind w:left="154" w:right="74"/>
              <w:jc w:val="both"/>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In addition to supporting with concerns raised by parents about their children, Miss Williams is also able to signpost for support with issues around housing and welfare. </w:t>
            </w:r>
          </w:p>
          <w:p w14:paraId="222104B9" w14:textId="77777777" w:rsidR="00771BB2" w:rsidRPr="008B4780" w:rsidRDefault="00771BB2" w:rsidP="00771BB2">
            <w:pPr>
              <w:ind w:left="154" w:right="74"/>
              <w:jc w:val="both"/>
              <w:rPr>
                <w:rFonts w:asciiTheme="minorHAnsi" w:eastAsia="Arial" w:hAnsiTheme="minorHAnsi" w:cstheme="minorHAnsi"/>
                <w:sz w:val="20"/>
                <w:szCs w:val="20"/>
              </w:rPr>
            </w:pPr>
          </w:p>
          <w:p w14:paraId="67BEF5CF" w14:textId="77777777" w:rsidR="00771BB2" w:rsidRPr="008B4780" w:rsidRDefault="00771BB2" w:rsidP="00771BB2">
            <w:pPr>
              <w:ind w:left="154" w:right="74"/>
              <w:jc w:val="both"/>
              <w:rPr>
                <w:rFonts w:asciiTheme="minorHAnsi" w:eastAsia="Arial" w:hAnsiTheme="minorHAnsi" w:cstheme="minorHAnsi"/>
                <w:sz w:val="20"/>
                <w:szCs w:val="20"/>
              </w:rPr>
            </w:pPr>
            <w:r w:rsidRPr="008B4780">
              <w:rPr>
                <w:rFonts w:asciiTheme="minorHAnsi" w:eastAsia="Arial" w:hAnsiTheme="minorHAnsi" w:cstheme="minorHAnsi"/>
                <w:sz w:val="20"/>
                <w:szCs w:val="20"/>
              </w:rPr>
              <w:t>Levels of support can vary from a small piece of work to a more long-term involvement.</w:t>
            </w:r>
          </w:p>
          <w:p w14:paraId="23E906C7" w14:textId="77777777" w:rsidR="00771BB2" w:rsidRPr="008B4780" w:rsidRDefault="00771BB2" w:rsidP="00771BB2">
            <w:pPr>
              <w:ind w:left="154" w:right="74"/>
              <w:jc w:val="both"/>
              <w:rPr>
                <w:rFonts w:asciiTheme="minorHAnsi" w:eastAsia="Arial" w:hAnsiTheme="minorHAnsi" w:cstheme="minorHAnsi"/>
                <w:sz w:val="20"/>
                <w:szCs w:val="20"/>
              </w:rPr>
            </w:pPr>
          </w:p>
          <w:p w14:paraId="17FA1B33" w14:textId="3DB5CE72" w:rsidR="00771BB2" w:rsidRPr="008B4780" w:rsidRDefault="00771BB2" w:rsidP="00771BB2">
            <w:pPr>
              <w:spacing w:line="246" w:lineRule="auto"/>
              <w:ind w:left="184" w:right="74"/>
              <w:jc w:val="both"/>
              <w:rPr>
                <w:rFonts w:asciiTheme="minorHAnsi" w:hAnsiTheme="minorHAnsi" w:cstheme="minorHAnsi"/>
                <w:sz w:val="20"/>
                <w:szCs w:val="20"/>
              </w:rPr>
            </w:pPr>
            <w:r w:rsidRPr="008B4780">
              <w:rPr>
                <w:rFonts w:asciiTheme="minorHAnsi" w:eastAsia="Arial" w:hAnsiTheme="minorHAnsi" w:cstheme="minorHAnsi"/>
                <w:sz w:val="20"/>
                <w:szCs w:val="20"/>
              </w:rPr>
              <w:t>If difficulties are not resolved we will refer onto outside professionals for advice.</w:t>
            </w:r>
          </w:p>
          <w:p w14:paraId="6BA14E3F" w14:textId="77777777" w:rsidR="00EF3E99" w:rsidRPr="008B4780" w:rsidRDefault="00EF3E99" w:rsidP="00EF3E99">
            <w:pPr>
              <w:ind w:right="74"/>
              <w:jc w:val="both"/>
              <w:rPr>
                <w:rFonts w:asciiTheme="minorHAnsi" w:hAnsiTheme="minorHAnsi" w:cstheme="minorHAnsi"/>
                <w:sz w:val="20"/>
                <w:szCs w:val="20"/>
              </w:rPr>
            </w:pPr>
          </w:p>
        </w:tc>
        <w:tc>
          <w:tcPr>
            <w:tcW w:w="1699" w:type="dxa"/>
            <w:tcBorders>
              <w:top w:val="nil"/>
              <w:left w:val="single" w:sz="4" w:space="0" w:color="000000"/>
              <w:bottom w:val="single" w:sz="4" w:space="0" w:color="000000"/>
              <w:right w:val="single" w:sz="4" w:space="0" w:color="000000"/>
            </w:tcBorders>
          </w:tcPr>
          <w:p w14:paraId="2643C0A6" w14:textId="77777777" w:rsidR="007A6945" w:rsidRPr="008B4780" w:rsidRDefault="001860CC" w:rsidP="00771BB2">
            <w:pPr>
              <w:ind w:right="74"/>
              <w:jc w:val="both"/>
              <w:rPr>
                <w:rFonts w:asciiTheme="minorHAnsi" w:hAnsiTheme="minorHAnsi" w:cstheme="minorHAnsi"/>
                <w:sz w:val="20"/>
                <w:szCs w:val="20"/>
              </w:rPr>
            </w:pPr>
            <w:r w:rsidRPr="008B4780">
              <w:rPr>
                <w:rFonts w:asciiTheme="minorHAnsi" w:eastAsia="Arial" w:hAnsiTheme="minorHAnsi" w:cstheme="minorHAnsi"/>
                <w:sz w:val="20"/>
                <w:szCs w:val="20"/>
              </w:rPr>
              <w:lastRenderedPageBreak/>
              <w:t xml:space="preserve">6.79 bullet 5 </w:t>
            </w:r>
          </w:p>
        </w:tc>
      </w:tr>
    </w:tbl>
    <w:p w14:paraId="5C8C2634" w14:textId="77777777" w:rsidR="007A6945" w:rsidRPr="00771BB2" w:rsidRDefault="007A6945" w:rsidP="00771BB2">
      <w:pPr>
        <w:spacing w:after="0"/>
        <w:ind w:right="74"/>
        <w:jc w:val="both"/>
        <w:rPr>
          <w:rFonts w:asciiTheme="minorHAnsi" w:hAnsiTheme="minorHAnsi" w:cstheme="minorHAnsi"/>
          <w:sz w:val="4"/>
          <w:szCs w:val="4"/>
        </w:rPr>
      </w:pPr>
    </w:p>
    <w:p w14:paraId="08BFE3B8" w14:textId="24DCF33C" w:rsidR="00C2768D" w:rsidRDefault="00C2768D" w:rsidP="00C2768D">
      <w:pPr>
        <w:spacing w:after="0"/>
        <w:ind w:left="426" w:right="74"/>
        <w:jc w:val="both"/>
        <w:rPr>
          <w:rFonts w:asciiTheme="minorHAnsi" w:hAnsiTheme="minorHAnsi" w:cstheme="minorHAnsi"/>
          <w:sz w:val="20"/>
          <w:szCs w:val="20"/>
        </w:rPr>
      </w:pPr>
    </w:p>
    <w:p w14:paraId="4B6C0F33" w14:textId="0B8FFF88" w:rsidR="00771BB2" w:rsidRDefault="00771BB2" w:rsidP="00C2768D">
      <w:pPr>
        <w:spacing w:after="0"/>
        <w:ind w:left="426" w:right="74"/>
        <w:jc w:val="both"/>
        <w:rPr>
          <w:rFonts w:asciiTheme="minorHAnsi" w:hAnsiTheme="minorHAnsi" w:cstheme="minorHAnsi"/>
          <w:sz w:val="20"/>
          <w:szCs w:val="20"/>
        </w:rPr>
      </w:pPr>
    </w:p>
    <w:p w14:paraId="2E4ABC61" w14:textId="0429A305" w:rsidR="00771BB2" w:rsidRDefault="00771BB2" w:rsidP="00C2768D">
      <w:pPr>
        <w:spacing w:after="0"/>
        <w:ind w:left="426" w:right="74"/>
        <w:jc w:val="both"/>
        <w:rPr>
          <w:rFonts w:asciiTheme="minorHAnsi" w:hAnsiTheme="minorHAnsi" w:cstheme="minorHAnsi"/>
          <w:sz w:val="20"/>
          <w:szCs w:val="20"/>
        </w:rPr>
      </w:pPr>
    </w:p>
    <w:p w14:paraId="4C5F98C2" w14:textId="0A742F2F" w:rsidR="00771BB2" w:rsidRDefault="00771BB2" w:rsidP="00C2768D">
      <w:pPr>
        <w:spacing w:after="0"/>
        <w:ind w:left="426" w:right="74"/>
        <w:jc w:val="both"/>
        <w:rPr>
          <w:rFonts w:asciiTheme="minorHAnsi" w:hAnsiTheme="minorHAnsi" w:cstheme="minorHAnsi"/>
          <w:sz w:val="20"/>
          <w:szCs w:val="20"/>
        </w:rPr>
      </w:pPr>
    </w:p>
    <w:p w14:paraId="2642D659" w14:textId="6D25D79D" w:rsidR="00771BB2" w:rsidRDefault="00771BB2" w:rsidP="00C2768D">
      <w:pPr>
        <w:spacing w:after="0"/>
        <w:ind w:left="426" w:right="74"/>
        <w:jc w:val="both"/>
        <w:rPr>
          <w:rFonts w:asciiTheme="minorHAnsi" w:hAnsiTheme="minorHAnsi" w:cstheme="minorHAnsi"/>
          <w:sz w:val="20"/>
          <w:szCs w:val="20"/>
        </w:rPr>
      </w:pPr>
    </w:p>
    <w:p w14:paraId="5FCDA695" w14:textId="6F7C8867" w:rsidR="00771BB2" w:rsidRDefault="00771BB2" w:rsidP="00C2768D">
      <w:pPr>
        <w:spacing w:after="0"/>
        <w:ind w:left="426" w:right="74"/>
        <w:jc w:val="both"/>
        <w:rPr>
          <w:rFonts w:asciiTheme="minorHAnsi" w:hAnsiTheme="minorHAnsi" w:cstheme="minorHAnsi"/>
          <w:sz w:val="20"/>
          <w:szCs w:val="20"/>
        </w:rPr>
      </w:pPr>
    </w:p>
    <w:p w14:paraId="1789D54D" w14:textId="1DC8A472" w:rsidR="00771BB2" w:rsidRDefault="00771BB2" w:rsidP="00C2768D">
      <w:pPr>
        <w:spacing w:after="0"/>
        <w:ind w:left="426" w:right="74"/>
        <w:jc w:val="both"/>
        <w:rPr>
          <w:rFonts w:asciiTheme="minorHAnsi" w:hAnsiTheme="minorHAnsi" w:cstheme="minorHAnsi"/>
          <w:sz w:val="20"/>
          <w:szCs w:val="20"/>
        </w:rPr>
      </w:pPr>
    </w:p>
    <w:p w14:paraId="3559691B" w14:textId="4221F36C" w:rsidR="00771BB2" w:rsidRDefault="00771BB2" w:rsidP="00C2768D">
      <w:pPr>
        <w:spacing w:after="0"/>
        <w:ind w:left="426" w:right="74"/>
        <w:jc w:val="both"/>
        <w:rPr>
          <w:rFonts w:asciiTheme="minorHAnsi" w:hAnsiTheme="minorHAnsi" w:cstheme="minorHAnsi"/>
          <w:sz w:val="20"/>
          <w:szCs w:val="20"/>
        </w:rPr>
      </w:pPr>
    </w:p>
    <w:p w14:paraId="2B843C12" w14:textId="0B013D1C" w:rsidR="00771BB2" w:rsidRDefault="00771BB2" w:rsidP="00C2768D">
      <w:pPr>
        <w:spacing w:after="0"/>
        <w:ind w:left="426" w:right="74"/>
        <w:jc w:val="both"/>
        <w:rPr>
          <w:rFonts w:asciiTheme="minorHAnsi" w:hAnsiTheme="minorHAnsi" w:cstheme="minorHAnsi"/>
          <w:sz w:val="20"/>
          <w:szCs w:val="20"/>
        </w:rPr>
      </w:pPr>
    </w:p>
    <w:p w14:paraId="499201FC" w14:textId="0162FDD6" w:rsidR="00771BB2" w:rsidRDefault="00771BB2" w:rsidP="00C2768D">
      <w:pPr>
        <w:spacing w:after="0"/>
        <w:ind w:left="426" w:right="74"/>
        <w:jc w:val="both"/>
        <w:rPr>
          <w:rFonts w:asciiTheme="minorHAnsi" w:hAnsiTheme="minorHAnsi" w:cstheme="minorHAnsi"/>
          <w:sz w:val="20"/>
          <w:szCs w:val="20"/>
        </w:rPr>
      </w:pPr>
    </w:p>
    <w:p w14:paraId="4DB0B3B0" w14:textId="0EEA4294" w:rsidR="00771BB2" w:rsidRDefault="00771BB2" w:rsidP="00C2768D">
      <w:pPr>
        <w:spacing w:after="0"/>
        <w:ind w:left="426" w:right="74"/>
        <w:jc w:val="both"/>
        <w:rPr>
          <w:rFonts w:asciiTheme="minorHAnsi" w:hAnsiTheme="minorHAnsi" w:cstheme="minorHAnsi"/>
          <w:sz w:val="20"/>
          <w:szCs w:val="20"/>
        </w:rPr>
      </w:pPr>
    </w:p>
    <w:p w14:paraId="4C08EC53" w14:textId="0D5F0DB6" w:rsidR="00771BB2" w:rsidRDefault="00771BB2" w:rsidP="00C2768D">
      <w:pPr>
        <w:spacing w:after="0"/>
        <w:ind w:left="426" w:right="74"/>
        <w:jc w:val="both"/>
        <w:rPr>
          <w:rFonts w:asciiTheme="minorHAnsi" w:hAnsiTheme="minorHAnsi" w:cstheme="minorHAnsi"/>
          <w:sz w:val="20"/>
          <w:szCs w:val="20"/>
        </w:rPr>
      </w:pPr>
    </w:p>
    <w:p w14:paraId="129DC5A1" w14:textId="49B3620B" w:rsidR="00771BB2" w:rsidRDefault="00771BB2" w:rsidP="00C2768D">
      <w:pPr>
        <w:spacing w:after="0"/>
        <w:ind w:left="426" w:right="74"/>
        <w:jc w:val="both"/>
        <w:rPr>
          <w:rFonts w:asciiTheme="minorHAnsi" w:hAnsiTheme="minorHAnsi" w:cstheme="minorHAnsi"/>
          <w:sz w:val="20"/>
          <w:szCs w:val="20"/>
        </w:rPr>
      </w:pPr>
    </w:p>
    <w:p w14:paraId="01C50E73" w14:textId="7FC80C11" w:rsidR="00771BB2" w:rsidRDefault="00771BB2" w:rsidP="00C2768D">
      <w:pPr>
        <w:spacing w:after="0"/>
        <w:ind w:left="426" w:right="74"/>
        <w:jc w:val="both"/>
        <w:rPr>
          <w:rFonts w:asciiTheme="minorHAnsi" w:hAnsiTheme="minorHAnsi" w:cstheme="minorHAnsi"/>
          <w:sz w:val="20"/>
          <w:szCs w:val="20"/>
        </w:rPr>
      </w:pPr>
    </w:p>
    <w:p w14:paraId="3883F485" w14:textId="394864F7" w:rsidR="00771BB2" w:rsidRDefault="00771BB2" w:rsidP="00C2768D">
      <w:pPr>
        <w:spacing w:after="0"/>
        <w:ind w:left="426" w:right="74"/>
        <w:jc w:val="both"/>
        <w:rPr>
          <w:rFonts w:asciiTheme="minorHAnsi" w:hAnsiTheme="minorHAnsi" w:cstheme="minorHAnsi"/>
          <w:sz w:val="20"/>
          <w:szCs w:val="20"/>
        </w:rPr>
      </w:pPr>
    </w:p>
    <w:p w14:paraId="2956189F" w14:textId="77777777" w:rsidR="00771BB2" w:rsidRPr="008B4780" w:rsidRDefault="00771BB2" w:rsidP="00C2768D">
      <w:pPr>
        <w:spacing w:after="0"/>
        <w:ind w:left="426" w:right="74"/>
        <w:jc w:val="both"/>
        <w:rPr>
          <w:rFonts w:asciiTheme="minorHAnsi" w:hAnsiTheme="minorHAnsi" w:cstheme="minorHAnsi"/>
          <w:sz w:val="20"/>
          <w:szCs w:val="20"/>
        </w:rPr>
      </w:pPr>
    </w:p>
    <w:tbl>
      <w:tblPr>
        <w:tblStyle w:val="TableGrid"/>
        <w:tblW w:w="9743" w:type="dxa"/>
        <w:tblInd w:w="13" w:type="dxa"/>
        <w:tblCellMar>
          <w:right w:w="58" w:type="dxa"/>
        </w:tblCellMar>
        <w:tblLook w:val="04A0" w:firstRow="1" w:lastRow="0" w:firstColumn="1" w:lastColumn="0" w:noHBand="0" w:noVBand="1"/>
      </w:tblPr>
      <w:tblGrid>
        <w:gridCol w:w="8044"/>
        <w:gridCol w:w="1699"/>
      </w:tblGrid>
      <w:tr w:rsidR="007A6945" w:rsidRPr="008B4780" w14:paraId="4926633E" w14:textId="77777777">
        <w:trPr>
          <w:trHeight w:val="835"/>
        </w:trPr>
        <w:tc>
          <w:tcPr>
            <w:tcW w:w="8044" w:type="dxa"/>
            <w:tcBorders>
              <w:top w:val="single" w:sz="4" w:space="0" w:color="000000"/>
              <w:left w:val="single" w:sz="4" w:space="0" w:color="000000"/>
              <w:bottom w:val="single" w:sz="4" w:space="0" w:color="000000"/>
              <w:right w:val="single" w:sz="4" w:space="0" w:color="000000"/>
            </w:tcBorders>
            <w:shd w:val="clear" w:color="auto" w:fill="C6D9F1"/>
          </w:tcPr>
          <w:p w14:paraId="448FC6FC" w14:textId="77777777" w:rsidR="007A6945" w:rsidRPr="008B4780" w:rsidRDefault="001860CC">
            <w:pPr>
              <w:spacing w:after="24"/>
              <w:ind w:left="107"/>
              <w:rPr>
                <w:rFonts w:asciiTheme="minorHAnsi" w:hAnsiTheme="minorHAnsi" w:cstheme="minorHAnsi"/>
                <w:sz w:val="20"/>
                <w:szCs w:val="20"/>
              </w:rPr>
            </w:pPr>
            <w:r w:rsidRPr="008B4780">
              <w:rPr>
                <w:rFonts w:asciiTheme="minorHAnsi" w:eastAsia="Times New Roman" w:hAnsiTheme="minorHAnsi" w:cstheme="minorHAnsi"/>
                <w:sz w:val="20"/>
                <w:szCs w:val="20"/>
              </w:rPr>
              <w:lastRenderedPageBreak/>
              <w:t xml:space="preserve"> </w:t>
            </w:r>
          </w:p>
          <w:p w14:paraId="5AD193C7" w14:textId="77777777" w:rsidR="007A6945" w:rsidRPr="008B4780" w:rsidRDefault="001860CC">
            <w:pPr>
              <w:ind w:left="107"/>
              <w:rPr>
                <w:rFonts w:asciiTheme="minorHAnsi" w:hAnsiTheme="minorHAnsi" w:cstheme="minorHAnsi"/>
                <w:sz w:val="20"/>
                <w:szCs w:val="20"/>
              </w:rPr>
            </w:pPr>
            <w:r w:rsidRPr="008B4780">
              <w:rPr>
                <w:rFonts w:asciiTheme="minorHAnsi" w:eastAsia="Arial" w:hAnsiTheme="minorHAnsi" w:cstheme="minorHAnsi"/>
                <w:b/>
                <w:sz w:val="20"/>
                <w:szCs w:val="20"/>
              </w:rPr>
              <w:t xml:space="preserve">6. How does the school teach and support children with </w:t>
            </w:r>
            <w:r w:rsidR="0040572F" w:rsidRPr="008B4780">
              <w:rPr>
                <w:rFonts w:asciiTheme="minorHAnsi" w:eastAsia="Arial" w:hAnsiTheme="minorHAnsi" w:cstheme="minorHAnsi"/>
                <w:b/>
                <w:sz w:val="20"/>
                <w:szCs w:val="20"/>
              </w:rPr>
              <w:t>SEND</w:t>
            </w:r>
            <w:r w:rsidRPr="008B4780">
              <w:rPr>
                <w:rFonts w:asciiTheme="minorHAnsi" w:eastAsia="Arial" w:hAnsiTheme="minorHAnsi" w:cstheme="minorHAnsi"/>
                <w:b/>
                <w:sz w:val="20"/>
                <w:szCs w:val="20"/>
              </w:rPr>
              <w:t xml:space="preserve">? </w:t>
            </w:r>
          </w:p>
          <w:p w14:paraId="351F1827" w14:textId="77777777" w:rsidR="007A6945" w:rsidRPr="008B4780" w:rsidRDefault="001860CC">
            <w:pPr>
              <w:ind w:left="107"/>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C6D9F1"/>
          </w:tcPr>
          <w:p w14:paraId="04EE685D" w14:textId="77777777" w:rsidR="007A6945" w:rsidRPr="008B4780" w:rsidRDefault="007A6945">
            <w:pPr>
              <w:rPr>
                <w:rFonts w:asciiTheme="minorHAnsi" w:hAnsiTheme="minorHAnsi" w:cstheme="minorHAnsi"/>
                <w:sz w:val="20"/>
                <w:szCs w:val="20"/>
              </w:rPr>
            </w:pPr>
          </w:p>
        </w:tc>
      </w:tr>
      <w:tr w:rsidR="007A6945" w:rsidRPr="008B4780" w14:paraId="730D2636" w14:textId="77777777">
        <w:trPr>
          <w:trHeight w:val="256"/>
        </w:trPr>
        <w:tc>
          <w:tcPr>
            <w:tcW w:w="8044" w:type="dxa"/>
            <w:tcBorders>
              <w:top w:val="single" w:sz="4" w:space="0" w:color="000000"/>
              <w:left w:val="single" w:sz="4" w:space="0" w:color="000000"/>
              <w:bottom w:val="nil"/>
              <w:right w:val="single" w:sz="4" w:space="0" w:color="000000"/>
            </w:tcBorders>
          </w:tcPr>
          <w:p w14:paraId="60BA28D9" w14:textId="77777777" w:rsidR="007A6945" w:rsidRPr="008B4780" w:rsidRDefault="007A6945">
            <w:pPr>
              <w:rPr>
                <w:rFonts w:asciiTheme="minorHAnsi" w:hAnsiTheme="minorHAnsi" w:cstheme="minorHAnsi"/>
                <w:sz w:val="20"/>
                <w:szCs w:val="20"/>
              </w:rPr>
            </w:pPr>
          </w:p>
        </w:tc>
        <w:tc>
          <w:tcPr>
            <w:tcW w:w="1699" w:type="dxa"/>
            <w:tcBorders>
              <w:top w:val="single" w:sz="4" w:space="0" w:color="000000"/>
              <w:left w:val="single" w:sz="4" w:space="0" w:color="000000"/>
              <w:bottom w:val="nil"/>
              <w:right w:val="single" w:sz="4" w:space="0" w:color="000000"/>
            </w:tcBorders>
          </w:tcPr>
          <w:p w14:paraId="60BDF92D" w14:textId="77777777" w:rsidR="007A6945" w:rsidRPr="008B4780" w:rsidRDefault="0040572F" w:rsidP="00C2768D">
            <w:pPr>
              <w:ind w:left="310"/>
              <w:rPr>
                <w:rFonts w:asciiTheme="minorHAnsi" w:hAnsiTheme="minorHAnsi" w:cstheme="minorHAnsi"/>
                <w:sz w:val="20"/>
                <w:szCs w:val="20"/>
              </w:rPr>
            </w:pPr>
            <w:r w:rsidRPr="008B4780">
              <w:rPr>
                <w:rFonts w:asciiTheme="minorHAnsi" w:eastAsia="Arial" w:hAnsiTheme="minorHAnsi" w:cstheme="minorHAnsi"/>
                <w:sz w:val="20"/>
                <w:szCs w:val="20"/>
              </w:rPr>
              <w:t>SEND</w:t>
            </w:r>
            <w:r w:rsidR="001860CC" w:rsidRPr="008B4780">
              <w:rPr>
                <w:rFonts w:asciiTheme="minorHAnsi" w:eastAsia="Arial" w:hAnsiTheme="minorHAnsi" w:cstheme="minorHAnsi"/>
                <w:sz w:val="20"/>
                <w:szCs w:val="20"/>
              </w:rPr>
              <w:t xml:space="preserve"> CoP </w:t>
            </w:r>
          </w:p>
        </w:tc>
      </w:tr>
      <w:tr w:rsidR="007A6945" w:rsidRPr="008B4780" w14:paraId="6CDFFD88" w14:textId="77777777">
        <w:trPr>
          <w:trHeight w:val="10373"/>
        </w:trPr>
        <w:tc>
          <w:tcPr>
            <w:tcW w:w="8044" w:type="dxa"/>
            <w:tcBorders>
              <w:top w:val="nil"/>
              <w:left w:val="single" w:sz="4" w:space="0" w:color="000000"/>
              <w:bottom w:val="single" w:sz="4" w:space="0" w:color="000000"/>
              <w:right w:val="single" w:sz="4" w:space="0" w:color="000000"/>
            </w:tcBorders>
          </w:tcPr>
          <w:p w14:paraId="747E7F0A" w14:textId="0529327A" w:rsidR="007A6945" w:rsidRPr="00771BB2" w:rsidRDefault="004B154F" w:rsidP="00771BB2">
            <w:pPr>
              <w:spacing w:after="200"/>
              <w:ind w:left="107" w:right="119"/>
              <w:rPr>
                <w:rFonts w:asciiTheme="minorHAnsi" w:eastAsia="Arial" w:hAnsiTheme="minorHAnsi" w:cstheme="minorHAnsi"/>
                <w:sz w:val="20"/>
                <w:szCs w:val="20"/>
              </w:rPr>
            </w:pPr>
            <w:r w:rsidRPr="008B4780">
              <w:rPr>
                <w:rFonts w:asciiTheme="minorHAnsi" w:eastAsia="Arial" w:hAnsiTheme="minorHAnsi" w:cstheme="minorHAnsi"/>
                <w:sz w:val="20"/>
                <w:szCs w:val="20"/>
              </w:rPr>
              <w:t>We use Quality First T</w:t>
            </w:r>
            <w:r w:rsidR="001860CC" w:rsidRPr="008B4780">
              <w:rPr>
                <w:rFonts w:asciiTheme="minorHAnsi" w:eastAsia="Arial" w:hAnsiTheme="minorHAnsi" w:cstheme="minorHAnsi"/>
                <w:sz w:val="20"/>
                <w:szCs w:val="20"/>
              </w:rPr>
              <w:t xml:space="preserve">eaching to meet the </w:t>
            </w:r>
            <w:r w:rsidRPr="008B4780">
              <w:rPr>
                <w:rFonts w:asciiTheme="minorHAnsi" w:eastAsia="Arial" w:hAnsiTheme="minorHAnsi" w:cstheme="minorHAnsi"/>
                <w:sz w:val="20"/>
                <w:szCs w:val="20"/>
              </w:rPr>
              <w:t xml:space="preserve">needs of children with </w:t>
            </w:r>
            <w:r w:rsidR="0040572F" w:rsidRPr="008B4780">
              <w:rPr>
                <w:rFonts w:asciiTheme="minorHAnsi" w:eastAsia="Arial" w:hAnsiTheme="minorHAnsi" w:cstheme="minorHAnsi"/>
                <w:sz w:val="20"/>
                <w:szCs w:val="20"/>
              </w:rPr>
              <w:t>SEND</w:t>
            </w:r>
            <w:r w:rsidRPr="008B4780">
              <w:rPr>
                <w:rFonts w:asciiTheme="minorHAnsi" w:eastAsia="Arial" w:hAnsiTheme="minorHAnsi" w:cstheme="minorHAnsi"/>
                <w:sz w:val="20"/>
                <w:szCs w:val="20"/>
              </w:rPr>
              <w:t xml:space="preserve"> </w:t>
            </w:r>
            <w:r w:rsidR="001860CC" w:rsidRPr="008B4780">
              <w:rPr>
                <w:rFonts w:asciiTheme="minorHAnsi" w:eastAsia="Arial" w:hAnsiTheme="minorHAnsi" w:cstheme="minorHAnsi"/>
                <w:sz w:val="20"/>
                <w:szCs w:val="20"/>
              </w:rPr>
              <w:t xml:space="preserve">according to </w:t>
            </w:r>
            <w:r w:rsidRPr="008B4780">
              <w:rPr>
                <w:rFonts w:asciiTheme="minorHAnsi" w:eastAsia="Arial" w:hAnsiTheme="minorHAnsi" w:cstheme="minorHAnsi"/>
                <w:sz w:val="20"/>
                <w:szCs w:val="20"/>
              </w:rPr>
              <w:t xml:space="preserve">the </w:t>
            </w:r>
            <w:r w:rsidR="0040572F" w:rsidRPr="008B4780">
              <w:rPr>
                <w:rFonts w:asciiTheme="minorHAnsi" w:eastAsia="Arial" w:hAnsiTheme="minorHAnsi" w:cstheme="minorHAnsi"/>
                <w:sz w:val="20"/>
                <w:szCs w:val="20"/>
              </w:rPr>
              <w:t>SEND</w:t>
            </w:r>
            <w:r w:rsidR="001860CC" w:rsidRPr="008B4780">
              <w:rPr>
                <w:rFonts w:asciiTheme="minorHAnsi" w:eastAsia="Arial" w:hAnsiTheme="minorHAnsi" w:cstheme="minorHAnsi"/>
                <w:sz w:val="20"/>
                <w:szCs w:val="20"/>
              </w:rPr>
              <w:t xml:space="preserve"> Code </w:t>
            </w:r>
            <w:r w:rsidRPr="008B4780">
              <w:rPr>
                <w:rFonts w:asciiTheme="minorHAnsi" w:eastAsia="Arial" w:hAnsiTheme="minorHAnsi" w:cstheme="minorHAnsi"/>
                <w:sz w:val="20"/>
                <w:szCs w:val="20"/>
              </w:rPr>
              <w:t>of Practice (</w:t>
            </w:r>
            <w:r w:rsidR="001860CC" w:rsidRPr="008B4780">
              <w:rPr>
                <w:rFonts w:asciiTheme="minorHAnsi" w:eastAsia="Arial" w:hAnsiTheme="minorHAnsi" w:cstheme="minorHAnsi"/>
                <w:sz w:val="20"/>
                <w:szCs w:val="20"/>
              </w:rPr>
              <w:t>6.19</w:t>
            </w:r>
            <w:r w:rsidRPr="008B4780">
              <w:rPr>
                <w:rFonts w:asciiTheme="minorHAnsi" w:eastAsia="Arial" w:hAnsiTheme="minorHAnsi" w:cstheme="minorHAnsi"/>
                <w:sz w:val="20"/>
                <w:szCs w:val="20"/>
              </w:rPr>
              <w:t>)</w:t>
            </w:r>
            <w:r w:rsidR="001860CC" w:rsidRPr="008B4780">
              <w:rPr>
                <w:rFonts w:asciiTheme="minorHAnsi" w:eastAsia="Arial" w:hAnsiTheme="minorHAnsi" w:cstheme="minorHAnsi"/>
                <w:sz w:val="20"/>
                <w:szCs w:val="20"/>
              </w:rPr>
              <w:t>. Children make the most progress when they are working with their teacher wi</w:t>
            </w:r>
            <w:r w:rsidRPr="008B4780">
              <w:rPr>
                <w:rFonts w:asciiTheme="minorHAnsi" w:eastAsia="Arial" w:hAnsiTheme="minorHAnsi" w:cstheme="minorHAnsi"/>
                <w:sz w:val="20"/>
                <w:szCs w:val="20"/>
              </w:rPr>
              <w:t>thin the</w:t>
            </w:r>
            <w:r w:rsidR="009306F4" w:rsidRPr="008B4780">
              <w:rPr>
                <w:rFonts w:asciiTheme="minorHAnsi" w:eastAsia="Arial" w:hAnsiTheme="minorHAnsi" w:cstheme="minorHAnsi"/>
                <w:sz w:val="20"/>
                <w:szCs w:val="20"/>
              </w:rPr>
              <w:t>ir</w:t>
            </w:r>
            <w:r w:rsidRPr="008B4780">
              <w:rPr>
                <w:rFonts w:asciiTheme="minorHAnsi" w:eastAsia="Arial" w:hAnsiTheme="minorHAnsi" w:cstheme="minorHAnsi"/>
                <w:sz w:val="20"/>
                <w:szCs w:val="20"/>
              </w:rPr>
              <w:t xml:space="preserve"> classroom setting. O</w:t>
            </w:r>
            <w:r w:rsidR="001860CC" w:rsidRPr="008B4780">
              <w:rPr>
                <w:rFonts w:asciiTheme="minorHAnsi" w:eastAsia="Arial" w:hAnsiTheme="minorHAnsi" w:cstheme="minorHAnsi"/>
                <w:sz w:val="20"/>
                <w:szCs w:val="20"/>
              </w:rPr>
              <w:t>ur aim</w:t>
            </w:r>
            <w:r w:rsidRPr="008B4780">
              <w:rPr>
                <w:rFonts w:asciiTheme="minorHAnsi" w:eastAsia="Arial" w:hAnsiTheme="minorHAnsi" w:cstheme="minorHAnsi"/>
                <w:sz w:val="20"/>
                <w:szCs w:val="20"/>
              </w:rPr>
              <w:t>, therefore,</w:t>
            </w:r>
            <w:r w:rsidR="001860CC" w:rsidRPr="008B4780">
              <w:rPr>
                <w:rFonts w:asciiTheme="minorHAnsi" w:eastAsia="Arial" w:hAnsiTheme="minorHAnsi" w:cstheme="minorHAnsi"/>
                <w:sz w:val="20"/>
                <w:szCs w:val="20"/>
              </w:rPr>
              <w:t xml:space="preserve"> is to make children independent and successful learners, relying less and less on adult support as they progress through the school. </w:t>
            </w:r>
          </w:p>
          <w:p w14:paraId="32236048" w14:textId="18822BA5" w:rsidR="00D54E7D" w:rsidRPr="008B4780" w:rsidRDefault="004B154F" w:rsidP="00771BB2">
            <w:pPr>
              <w:spacing w:after="200"/>
              <w:ind w:left="107" w:right="18"/>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The </w:t>
            </w:r>
            <w:r w:rsidR="00D54E7D" w:rsidRPr="008B4780">
              <w:rPr>
                <w:rFonts w:asciiTheme="minorHAnsi" w:eastAsia="Arial" w:hAnsiTheme="minorHAnsi" w:cstheme="minorHAnsi"/>
                <w:sz w:val="20"/>
                <w:szCs w:val="20"/>
              </w:rPr>
              <w:t xml:space="preserve">Class </w:t>
            </w:r>
            <w:r w:rsidRPr="008B4780">
              <w:rPr>
                <w:rFonts w:asciiTheme="minorHAnsi" w:eastAsia="Arial" w:hAnsiTheme="minorHAnsi" w:cstheme="minorHAnsi"/>
                <w:sz w:val="20"/>
                <w:szCs w:val="20"/>
              </w:rPr>
              <w:t>T</w:t>
            </w:r>
            <w:r w:rsidR="001860CC" w:rsidRPr="008B4780">
              <w:rPr>
                <w:rFonts w:asciiTheme="minorHAnsi" w:eastAsia="Arial" w:hAnsiTheme="minorHAnsi" w:cstheme="minorHAnsi"/>
                <w:sz w:val="20"/>
                <w:szCs w:val="20"/>
              </w:rPr>
              <w:t xml:space="preserve">eacher’s </w:t>
            </w:r>
            <w:r w:rsidR="00D54E7D" w:rsidRPr="008B4780">
              <w:rPr>
                <w:rFonts w:asciiTheme="minorHAnsi" w:eastAsia="Arial" w:hAnsiTheme="minorHAnsi" w:cstheme="minorHAnsi"/>
                <w:sz w:val="20"/>
                <w:szCs w:val="20"/>
              </w:rPr>
              <w:t>primary aim</w:t>
            </w:r>
            <w:r w:rsidR="001860CC" w:rsidRPr="008B4780">
              <w:rPr>
                <w:rFonts w:asciiTheme="minorHAnsi" w:eastAsia="Arial" w:hAnsiTheme="minorHAnsi" w:cstheme="minorHAnsi"/>
                <w:sz w:val="20"/>
                <w:szCs w:val="20"/>
              </w:rPr>
              <w:t xml:space="preserve"> will always be to differentiate lessons </w:t>
            </w:r>
            <w:r w:rsidRPr="008B4780">
              <w:rPr>
                <w:rFonts w:asciiTheme="minorHAnsi" w:eastAsia="Arial" w:hAnsiTheme="minorHAnsi" w:cstheme="minorHAnsi"/>
                <w:sz w:val="20"/>
                <w:szCs w:val="20"/>
              </w:rPr>
              <w:t>to enable all</w:t>
            </w:r>
            <w:r w:rsidR="001860CC" w:rsidRPr="008B4780">
              <w:rPr>
                <w:rFonts w:asciiTheme="minorHAnsi" w:eastAsia="Arial" w:hAnsiTheme="minorHAnsi" w:cstheme="minorHAnsi"/>
                <w:sz w:val="20"/>
                <w:szCs w:val="20"/>
              </w:rPr>
              <w:t xml:space="preserve"> children </w:t>
            </w:r>
            <w:r w:rsidRPr="008B4780">
              <w:rPr>
                <w:rFonts w:asciiTheme="minorHAnsi" w:eastAsia="Arial" w:hAnsiTheme="minorHAnsi" w:cstheme="minorHAnsi"/>
                <w:sz w:val="20"/>
                <w:szCs w:val="20"/>
              </w:rPr>
              <w:t>to</w:t>
            </w:r>
            <w:r w:rsidR="001860CC" w:rsidRPr="008B4780">
              <w:rPr>
                <w:rFonts w:asciiTheme="minorHAnsi" w:eastAsia="Arial" w:hAnsiTheme="minorHAnsi" w:cstheme="minorHAnsi"/>
                <w:sz w:val="20"/>
                <w:szCs w:val="20"/>
              </w:rPr>
              <w:t xml:space="preserve"> access the learning. This differentiation may take the form of a different task, additional support materials or equipment or an additional focus of adult support. </w:t>
            </w:r>
          </w:p>
          <w:p w14:paraId="0E5FD94E" w14:textId="72941984" w:rsidR="007A6945" w:rsidRPr="008B4780" w:rsidRDefault="001860CC" w:rsidP="00771BB2">
            <w:pPr>
              <w:spacing w:after="200"/>
              <w:ind w:left="107" w:right="18"/>
              <w:rPr>
                <w:rFonts w:asciiTheme="minorHAnsi" w:hAnsiTheme="minorHAnsi" w:cstheme="minorHAnsi"/>
                <w:sz w:val="20"/>
                <w:szCs w:val="20"/>
              </w:rPr>
            </w:pPr>
            <w:r w:rsidRPr="008B4780">
              <w:rPr>
                <w:rFonts w:asciiTheme="minorHAnsi" w:eastAsia="Arial" w:hAnsiTheme="minorHAnsi" w:cstheme="minorHAnsi"/>
                <w:sz w:val="20"/>
                <w:szCs w:val="20"/>
              </w:rPr>
              <w:t>Where pupils are identified as needing a higher level of support</w:t>
            </w:r>
            <w:r w:rsidR="000E708F" w:rsidRPr="008B4780">
              <w:rPr>
                <w:rFonts w:asciiTheme="minorHAnsi" w:eastAsia="Arial" w:hAnsiTheme="minorHAnsi" w:cstheme="minorHAnsi"/>
                <w:sz w:val="20"/>
                <w:szCs w:val="20"/>
              </w:rPr>
              <w:t>, or having Special Educational N</w:t>
            </w:r>
            <w:r w:rsidRPr="008B4780">
              <w:rPr>
                <w:rFonts w:asciiTheme="minorHAnsi" w:eastAsia="Arial" w:hAnsiTheme="minorHAnsi" w:cstheme="minorHAnsi"/>
                <w:sz w:val="20"/>
                <w:szCs w:val="20"/>
              </w:rPr>
              <w:t>eeds, the school provides for these additional needs in a variety of ways. The provision for pupils will be related specif</w:t>
            </w:r>
            <w:r w:rsidR="000E708F" w:rsidRPr="008B4780">
              <w:rPr>
                <w:rFonts w:asciiTheme="minorHAnsi" w:eastAsia="Arial" w:hAnsiTheme="minorHAnsi" w:cstheme="minorHAnsi"/>
                <w:sz w:val="20"/>
                <w:szCs w:val="20"/>
              </w:rPr>
              <w:t>ically to their needs. Quality First T</w:t>
            </w:r>
            <w:r w:rsidRPr="008B4780">
              <w:rPr>
                <w:rFonts w:asciiTheme="minorHAnsi" w:eastAsia="Arial" w:hAnsiTheme="minorHAnsi" w:cstheme="minorHAnsi"/>
                <w:sz w:val="20"/>
                <w:szCs w:val="20"/>
              </w:rPr>
              <w:t xml:space="preserve">eaching in the classroom setting has proven to be the most effective way of ensuring all pupils make good progress. </w:t>
            </w:r>
          </w:p>
          <w:p w14:paraId="08860ED4" w14:textId="444BDD2D" w:rsidR="007A6945" w:rsidRPr="008B4780" w:rsidRDefault="001860CC" w:rsidP="00771BB2">
            <w:pPr>
              <w:spacing w:after="200"/>
              <w:ind w:left="107"/>
              <w:rPr>
                <w:rFonts w:asciiTheme="minorHAnsi" w:hAnsiTheme="minorHAnsi" w:cstheme="minorHAnsi"/>
                <w:sz w:val="20"/>
                <w:szCs w:val="20"/>
              </w:rPr>
            </w:pPr>
            <w:r w:rsidRPr="008B4780">
              <w:rPr>
                <w:rFonts w:asciiTheme="minorHAnsi" w:eastAsia="Arial" w:hAnsiTheme="minorHAnsi" w:cstheme="minorHAnsi"/>
                <w:sz w:val="20"/>
                <w:szCs w:val="20"/>
              </w:rPr>
              <w:t xml:space="preserve">The range of provision currently available includes: </w:t>
            </w:r>
          </w:p>
          <w:p w14:paraId="19F391B7" w14:textId="77777777" w:rsidR="007A6945" w:rsidRPr="008B4780" w:rsidRDefault="001860CC" w:rsidP="00771BB2">
            <w:pPr>
              <w:numPr>
                <w:ilvl w:val="0"/>
                <w:numId w:val="4"/>
              </w:numPr>
              <w:spacing w:after="80"/>
              <w:ind w:left="822" w:hanging="357"/>
              <w:rPr>
                <w:rFonts w:asciiTheme="minorHAnsi" w:hAnsiTheme="minorHAnsi" w:cstheme="minorHAnsi"/>
                <w:sz w:val="20"/>
                <w:szCs w:val="20"/>
              </w:rPr>
            </w:pPr>
            <w:r w:rsidRPr="008B4780">
              <w:rPr>
                <w:rFonts w:asciiTheme="minorHAnsi" w:eastAsia="Arial" w:hAnsiTheme="minorHAnsi" w:cstheme="minorHAnsi"/>
                <w:sz w:val="20"/>
                <w:szCs w:val="20"/>
              </w:rPr>
              <w:t xml:space="preserve">In class focussed support from </w:t>
            </w:r>
            <w:r w:rsidR="000E708F" w:rsidRPr="008B4780">
              <w:rPr>
                <w:rFonts w:asciiTheme="minorHAnsi" w:eastAsia="Arial" w:hAnsiTheme="minorHAnsi" w:cstheme="minorHAnsi"/>
                <w:sz w:val="20"/>
                <w:szCs w:val="20"/>
              </w:rPr>
              <w:t xml:space="preserve">a </w:t>
            </w:r>
            <w:r w:rsidRPr="008B4780">
              <w:rPr>
                <w:rFonts w:asciiTheme="minorHAnsi" w:eastAsia="Arial" w:hAnsiTheme="minorHAnsi" w:cstheme="minorHAnsi"/>
                <w:sz w:val="20"/>
                <w:szCs w:val="20"/>
              </w:rPr>
              <w:t xml:space="preserve">teacher for timetabled sessions. </w:t>
            </w:r>
          </w:p>
          <w:p w14:paraId="3029E3E3" w14:textId="77777777" w:rsidR="007A6945" w:rsidRPr="008B4780" w:rsidRDefault="001860CC" w:rsidP="00771BB2">
            <w:pPr>
              <w:numPr>
                <w:ilvl w:val="0"/>
                <w:numId w:val="4"/>
              </w:numPr>
              <w:spacing w:after="80"/>
              <w:ind w:left="822" w:hanging="357"/>
              <w:rPr>
                <w:rFonts w:asciiTheme="minorHAnsi" w:hAnsiTheme="minorHAnsi" w:cstheme="minorHAnsi"/>
                <w:sz w:val="20"/>
                <w:szCs w:val="20"/>
              </w:rPr>
            </w:pPr>
            <w:r w:rsidRPr="008B4780">
              <w:rPr>
                <w:rFonts w:asciiTheme="minorHAnsi" w:eastAsia="Arial" w:hAnsiTheme="minorHAnsi" w:cstheme="minorHAnsi"/>
                <w:sz w:val="20"/>
                <w:szCs w:val="20"/>
              </w:rPr>
              <w:t>In class support</w:t>
            </w:r>
            <w:r w:rsidR="000E708F" w:rsidRPr="008B4780">
              <w:rPr>
                <w:rFonts w:asciiTheme="minorHAnsi" w:eastAsia="Arial" w:hAnsiTheme="minorHAnsi" w:cstheme="minorHAnsi"/>
                <w:sz w:val="20"/>
                <w:szCs w:val="20"/>
              </w:rPr>
              <w:t xml:space="preserve"> for small groups from a Learning A</w:t>
            </w:r>
            <w:r w:rsidRPr="008B4780">
              <w:rPr>
                <w:rFonts w:asciiTheme="minorHAnsi" w:eastAsia="Arial" w:hAnsiTheme="minorHAnsi" w:cstheme="minorHAnsi"/>
                <w:sz w:val="20"/>
                <w:szCs w:val="20"/>
              </w:rPr>
              <w:t>ssistant (LA)</w:t>
            </w:r>
            <w:r w:rsidRPr="008B4780">
              <w:rPr>
                <w:rFonts w:asciiTheme="minorHAnsi" w:eastAsia="Arial" w:hAnsiTheme="minorHAnsi" w:cstheme="minorHAnsi"/>
                <w:color w:val="4F81BD"/>
                <w:sz w:val="20"/>
                <w:szCs w:val="20"/>
              </w:rPr>
              <w:t>.</w:t>
            </w:r>
            <w:r w:rsidRPr="008B4780">
              <w:rPr>
                <w:rFonts w:asciiTheme="minorHAnsi" w:eastAsia="Arial" w:hAnsiTheme="minorHAnsi" w:cstheme="minorHAnsi"/>
                <w:sz w:val="20"/>
                <w:szCs w:val="20"/>
              </w:rPr>
              <w:t xml:space="preserve"> </w:t>
            </w:r>
          </w:p>
          <w:p w14:paraId="52183D1A" w14:textId="77777777" w:rsidR="007A6945" w:rsidRPr="008B4780" w:rsidRDefault="001860CC" w:rsidP="00771BB2">
            <w:pPr>
              <w:numPr>
                <w:ilvl w:val="0"/>
                <w:numId w:val="4"/>
              </w:numPr>
              <w:spacing w:after="80"/>
              <w:ind w:left="822" w:hanging="357"/>
              <w:rPr>
                <w:rFonts w:asciiTheme="minorHAnsi" w:hAnsiTheme="minorHAnsi" w:cstheme="minorHAnsi"/>
                <w:sz w:val="20"/>
                <w:szCs w:val="20"/>
              </w:rPr>
            </w:pPr>
            <w:r w:rsidRPr="008B4780">
              <w:rPr>
                <w:rFonts w:asciiTheme="minorHAnsi" w:eastAsia="Arial" w:hAnsiTheme="minorHAnsi" w:cstheme="minorHAnsi"/>
                <w:sz w:val="20"/>
                <w:szCs w:val="20"/>
              </w:rPr>
              <w:t xml:space="preserve">Small group work on </w:t>
            </w:r>
            <w:r w:rsidR="000E708F" w:rsidRPr="008B4780">
              <w:rPr>
                <w:rFonts w:asciiTheme="minorHAnsi" w:eastAsia="Arial" w:hAnsiTheme="minorHAnsi" w:cstheme="minorHAnsi"/>
                <w:sz w:val="20"/>
                <w:szCs w:val="20"/>
              </w:rPr>
              <w:t xml:space="preserve">a </w:t>
            </w:r>
            <w:r w:rsidRPr="008B4780">
              <w:rPr>
                <w:rFonts w:asciiTheme="minorHAnsi" w:eastAsia="Arial" w:hAnsiTheme="minorHAnsi" w:cstheme="minorHAnsi"/>
                <w:sz w:val="20"/>
                <w:szCs w:val="20"/>
              </w:rPr>
              <w:t xml:space="preserve">specific topic </w:t>
            </w:r>
            <w:r w:rsidR="000E708F" w:rsidRPr="008B4780">
              <w:rPr>
                <w:rFonts w:asciiTheme="minorHAnsi" w:eastAsia="Arial" w:hAnsiTheme="minorHAnsi" w:cstheme="minorHAnsi"/>
                <w:sz w:val="20"/>
                <w:szCs w:val="20"/>
              </w:rPr>
              <w:t>/ skill over</w:t>
            </w:r>
            <w:r w:rsidRPr="008B4780">
              <w:rPr>
                <w:rFonts w:asciiTheme="minorHAnsi" w:eastAsia="Arial" w:hAnsiTheme="minorHAnsi" w:cstheme="minorHAnsi"/>
                <w:sz w:val="20"/>
                <w:szCs w:val="20"/>
              </w:rPr>
              <w:t xml:space="preserve"> a time bound period of intervention with an LA away from class </w:t>
            </w:r>
          </w:p>
          <w:p w14:paraId="06ECECC9" w14:textId="77777777" w:rsidR="007A6945" w:rsidRPr="008B4780" w:rsidRDefault="000E708F" w:rsidP="00771BB2">
            <w:pPr>
              <w:numPr>
                <w:ilvl w:val="0"/>
                <w:numId w:val="4"/>
              </w:numPr>
              <w:spacing w:after="80"/>
              <w:ind w:left="822" w:hanging="357"/>
              <w:rPr>
                <w:rFonts w:asciiTheme="minorHAnsi" w:hAnsiTheme="minorHAnsi" w:cstheme="minorHAnsi"/>
                <w:sz w:val="20"/>
                <w:szCs w:val="20"/>
              </w:rPr>
            </w:pPr>
            <w:r w:rsidRPr="008B4780">
              <w:rPr>
                <w:rFonts w:asciiTheme="minorHAnsi" w:eastAsia="Arial" w:hAnsiTheme="minorHAnsi" w:cstheme="minorHAnsi"/>
                <w:sz w:val="20"/>
                <w:szCs w:val="20"/>
              </w:rPr>
              <w:t>Targeted i</w:t>
            </w:r>
            <w:r w:rsidR="001860CC" w:rsidRPr="008B4780">
              <w:rPr>
                <w:rFonts w:asciiTheme="minorHAnsi" w:eastAsia="Arial" w:hAnsiTheme="minorHAnsi" w:cstheme="minorHAnsi"/>
                <w:sz w:val="20"/>
                <w:szCs w:val="20"/>
              </w:rPr>
              <w:t xml:space="preserve">ndividual support for specific programmes such as physiotherapy plans given to the school by health services. </w:t>
            </w:r>
          </w:p>
          <w:p w14:paraId="4A44826E" w14:textId="77777777" w:rsidR="007A1CE4" w:rsidRPr="008B4780" w:rsidRDefault="007A1CE4" w:rsidP="00771BB2">
            <w:pPr>
              <w:numPr>
                <w:ilvl w:val="0"/>
                <w:numId w:val="4"/>
              </w:numPr>
              <w:spacing w:after="80"/>
              <w:ind w:left="822" w:hanging="357"/>
              <w:rPr>
                <w:rFonts w:asciiTheme="minorHAnsi" w:hAnsiTheme="minorHAnsi" w:cstheme="minorHAnsi"/>
                <w:sz w:val="20"/>
                <w:szCs w:val="20"/>
              </w:rPr>
            </w:pPr>
            <w:r w:rsidRPr="008B4780">
              <w:rPr>
                <w:rFonts w:asciiTheme="minorHAnsi" w:hAnsiTheme="minorHAnsi" w:cstheme="minorHAnsi"/>
                <w:sz w:val="20"/>
                <w:szCs w:val="20"/>
              </w:rPr>
              <w:t>Precision Teaching to target a specific gap in knowledge, skills or understanding.</w:t>
            </w:r>
          </w:p>
          <w:p w14:paraId="414CA4A1" w14:textId="77777777" w:rsidR="007A6945" w:rsidRPr="008B4780" w:rsidRDefault="001860CC" w:rsidP="00771BB2">
            <w:pPr>
              <w:numPr>
                <w:ilvl w:val="0"/>
                <w:numId w:val="4"/>
              </w:numPr>
              <w:spacing w:after="80"/>
              <w:ind w:hanging="360"/>
              <w:rPr>
                <w:rFonts w:asciiTheme="minorHAnsi" w:hAnsiTheme="minorHAnsi" w:cstheme="minorHAnsi"/>
                <w:sz w:val="20"/>
                <w:szCs w:val="20"/>
              </w:rPr>
            </w:pPr>
            <w:r w:rsidRPr="008B4780">
              <w:rPr>
                <w:rFonts w:asciiTheme="minorHAnsi" w:eastAsia="Arial" w:hAnsiTheme="minorHAnsi" w:cstheme="minorHAnsi"/>
                <w:sz w:val="20"/>
                <w:szCs w:val="20"/>
              </w:rPr>
              <w:t xml:space="preserve">Attendance </w:t>
            </w:r>
            <w:r w:rsidR="007A1CE4" w:rsidRPr="008B4780">
              <w:rPr>
                <w:rFonts w:asciiTheme="minorHAnsi" w:eastAsia="Arial" w:hAnsiTheme="minorHAnsi" w:cstheme="minorHAnsi"/>
                <w:sz w:val="20"/>
                <w:szCs w:val="20"/>
              </w:rPr>
              <w:t>at</w:t>
            </w:r>
            <w:r w:rsidRPr="008B4780">
              <w:rPr>
                <w:rFonts w:asciiTheme="minorHAnsi" w:eastAsia="Arial" w:hAnsiTheme="minorHAnsi" w:cstheme="minorHAnsi"/>
                <w:sz w:val="20"/>
                <w:szCs w:val="20"/>
              </w:rPr>
              <w:t xml:space="preserve"> </w:t>
            </w:r>
            <w:r w:rsidR="000E708F" w:rsidRPr="008B4780">
              <w:rPr>
                <w:rFonts w:asciiTheme="minorHAnsi" w:eastAsia="Arial" w:hAnsiTheme="minorHAnsi" w:cstheme="minorHAnsi"/>
                <w:sz w:val="20"/>
                <w:szCs w:val="20"/>
              </w:rPr>
              <w:t>Nurture sessions / Behaviour Mentor S</w:t>
            </w:r>
            <w:r w:rsidRPr="008B4780">
              <w:rPr>
                <w:rFonts w:asciiTheme="minorHAnsi" w:eastAsia="Arial" w:hAnsiTheme="minorHAnsi" w:cstheme="minorHAnsi"/>
                <w:sz w:val="20"/>
                <w:szCs w:val="20"/>
              </w:rPr>
              <w:t>upport.</w:t>
            </w:r>
          </w:p>
          <w:p w14:paraId="34549931" w14:textId="77777777" w:rsidR="007A6945" w:rsidRPr="008B4780" w:rsidRDefault="001860CC" w:rsidP="00771BB2">
            <w:pPr>
              <w:numPr>
                <w:ilvl w:val="0"/>
                <w:numId w:val="4"/>
              </w:numPr>
              <w:spacing w:after="80"/>
              <w:ind w:hanging="360"/>
              <w:rPr>
                <w:rFonts w:asciiTheme="minorHAnsi" w:hAnsiTheme="minorHAnsi" w:cstheme="minorHAnsi"/>
                <w:sz w:val="20"/>
                <w:szCs w:val="20"/>
              </w:rPr>
            </w:pPr>
            <w:r w:rsidRPr="008B4780">
              <w:rPr>
                <w:rFonts w:asciiTheme="minorHAnsi" w:eastAsia="Arial" w:hAnsiTheme="minorHAnsi" w:cstheme="minorHAnsi"/>
                <w:sz w:val="20"/>
                <w:szCs w:val="20"/>
              </w:rPr>
              <w:t>Specialist equipment such as sloping writing desks</w:t>
            </w:r>
            <w:r w:rsidR="000E708F" w:rsidRPr="008B4780">
              <w:rPr>
                <w:rFonts w:asciiTheme="minorHAnsi" w:eastAsia="Arial" w:hAnsiTheme="minorHAnsi" w:cstheme="minorHAnsi"/>
                <w:sz w:val="20"/>
                <w:szCs w:val="20"/>
              </w:rPr>
              <w:t>, ear defenders, wobble cushions, chair bands, etc.</w:t>
            </w:r>
            <w:r w:rsidRPr="008B4780">
              <w:rPr>
                <w:rFonts w:asciiTheme="minorHAnsi" w:eastAsia="Arial" w:hAnsiTheme="minorHAnsi" w:cstheme="minorHAnsi"/>
                <w:sz w:val="20"/>
                <w:szCs w:val="20"/>
              </w:rPr>
              <w:t xml:space="preserve"> </w:t>
            </w:r>
          </w:p>
          <w:p w14:paraId="2C85CB70" w14:textId="77777777" w:rsidR="007A6945" w:rsidRPr="008B4780" w:rsidRDefault="001860CC" w:rsidP="00771BB2">
            <w:pPr>
              <w:numPr>
                <w:ilvl w:val="0"/>
                <w:numId w:val="4"/>
              </w:numPr>
              <w:spacing w:after="80"/>
              <w:ind w:hanging="360"/>
              <w:rPr>
                <w:rFonts w:asciiTheme="minorHAnsi" w:hAnsiTheme="minorHAnsi" w:cstheme="minorHAnsi"/>
                <w:sz w:val="20"/>
                <w:szCs w:val="20"/>
              </w:rPr>
            </w:pPr>
            <w:r w:rsidRPr="008B4780">
              <w:rPr>
                <w:rFonts w:asciiTheme="minorHAnsi" w:eastAsia="Arial" w:hAnsiTheme="minorHAnsi" w:cstheme="minorHAnsi"/>
                <w:sz w:val="20"/>
                <w:szCs w:val="20"/>
              </w:rPr>
              <w:t xml:space="preserve">Access to Specialist Support Services e.g. </w:t>
            </w:r>
          </w:p>
          <w:p w14:paraId="23DA4AFA" w14:textId="77777777" w:rsidR="00D54E7D" w:rsidRPr="008B4780" w:rsidRDefault="001860CC" w:rsidP="00771BB2">
            <w:pPr>
              <w:spacing w:after="80"/>
              <w:ind w:left="827" w:right="78"/>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Children and Adolescent Mental Health Service (CAMHS), Occupational Therapy Services, Physiotherapy support, Service for Children with </w:t>
            </w:r>
            <w:r w:rsidR="0040572F" w:rsidRPr="008B4780">
              <w:rPr>
                <w:rFonts w:asciiTheme="minorHAnsi" w:eastAsia="Arial" w:hAnsiTheme="minorHAnsi" w:cstheme="minorHAnsi"/>
                <w:sz w:val="20"/>
                <w:szCs w:val="20"/>
              </w:rPr>
              <w:t>S</w:t>
            </w:r>
            <w:r w:rsidR="007A1CE4" w:rsidRPr="008B4780">
              <w:rPr>
                <w:rFonts w:asciiTheme="minorHAnsi" w:eastAsia="Arial" w:hAnsiTheme="minorHAnsi" w:cstheme="minorHAnsi"/>
                <w:sz w:val="20"/>
                <w:szCs w:val="20"/>
              </w:rPr>
              <w:t>en</w:t>
            </w:r>
            <w:r w:rsidRPr="008B4780">
              <w:rPr>
                <w:rFonts w:asciiTheme="minorHAnsi" w:eastAsia="Arial" w:hAnsiTheme="minorHAnsi" w:cstheme="minorHAnsi"/>
                <w:sz w:val="20"/>
                <w:szCs w:val="20"/>
              </w:rPr>
              <w:t xml:space="preserve">sory Needs, East Sussex </w:t>
            </w:r>
            <w:r w:rsidR="00C2768D" w:rsidRPr="008B4780">
              <w:rPr>
                <w:rFonts w:asciiTheme="minorHAnsi" w:eastAsia="Arial" w:hAnsiTheme="minorHAnsi" w:cstheme="minorHAnsi"/>
                <w:sz w:val="20"/>
                <w:szCs w:val="20"/>
              </w:rPr>
              <w:t>Behaviour and Attendance Service (ESBAS)</w:t>
            </w:r>
            <w:r w:rsidR="000E708F" w:rsidRPr="008B4780">
              <w:rPr>
                <w:rFonts w:asciiTheme="minorHAnsi" w:eastAsia="Arial" w:hAnsiTheme="minorHAnsi" w:cstheme="minorHAnsi"/>
                <w:sz w:val="20"/>
                <w:szCs w:val="20"/>
              </w:rPr>
              <w:t>, Communication, Learning and Autism Support Service (CLASS), Children’s Integrated Therapy Services (CITES)</w:t>
            </w:r>
            <w:r w:rsidR="00C2768D" w:rsidRPr="008B4780">
              <w:rPr>
                <w:rFonts w:asciiTheme="minorHAnsi" w:eastAsia="Arial" w:hAnsiTheme="minorHAnsi" w:cstheme="minorHAnsi"/>
                <w:sz w:val="20"/>
                <w:szCs w:val="20"/>
              </w:rPr>
              <w:t>.</w:t>
            </w:r>
          </w:p>
          <w:p w14:paraId="087B10A5" w14:textId="77777777" w:rsidR="007A6945" w:rsidRPr="008B4780" w:rsidRDefault="001860CC" w:rsidP="00771BB2">
            <w:pPr>
              <w:numPr>
                <w:ilvl w:val="0"/>
                <w:numId w:val="4"/>
              </w:numPr>
              <w:spacing w:after="80"/>
              <w:ind w:hanging="360"/>
              <w:rPr>
                <w:rFonts w:asciiTheme="minorHAnsi" w:hAnsiTheme="minorHAnsi" w:cstheme="minorHAnsi"/>
                <w:sz w:val="20"/>
                <w:szCs w:val="20"/>
              </w:rPr>
            </w:pPr>
            <w:r w:rsidRPr="008B4780">
              <w:rPr>
                <w:rFonts w:asciiTheme="minorHAnsi" w:eastAsia="Arial" w:hAnsiTheme="minorHAnsi" w:cstheme="minorHAnsi"/>
                <w:sz w:val="20"/>
                <w:szCs w:val="20"/>
              </w:rPr>
              <w:t xml:space="preserve">The aim is for pupils to be independent learners and we </w:t>
            </w:r>
            <w:r w:rsidR="007A1CE4" w:rsidRPr="008B4780">
              <w:rPr>
                <w:rFonts w:asciiTheme="minorHAnsi" w:eastAsia="Arial" w:hAnsiTheme="minorHAnsi" w:cstheme="minorHAnsi"/>
                <w:sz w:val="20"/>
                <w:szCs w:val="20"/>
              </w:rPr>
              <w:t>generally</w:t>
            </w:r>
            <w:r w:rsidRPr="008B4780">
              <w:rPr>
                <w:rFonts w:asciiTheme="minorHAnsi" w:eastAsia="Arial" w:hAnsiTheme="minorHAnsi" w:cstheme="minorHAnsi"/>
                <w:sz w:val="20"/>
                <w:szCs w:val="20"/>
              </w:rPr>
              <w:t xml:space="preserve"> discourage pupils having one to one support apart from specific interventions. </w:t>
            </w:r>
          </w:p>
          <w:p w14:paraId="624DF8C0" w14:textId="755FD042" w:rsidR="000E708F" w:rsidRPr="008B4780" w:rsidRDefault="000E708F" w:rsidP="00771BB2">
            <w:pPr>
              <w:spacing w:after="80"/>
              <w:rPr>
                <w:rFonts w:asciiTheme="minorHAnsi" w:eastAsia="Arial" w:hAnsiTheme="minorHAnsi" w:cstheme="minorHAnsi"/>
                <w:sz w:val="20"/>
                <w:szCs w:val="20"/>
              </w:rPr>
            </w:pPr>
          </w:p>
          <w:p w14:paraId="644CCAC5" w14:textId="77777777" w:rsidR="007A6945" w:rsidRPr="008B4780" w:rsidRDefault="007A6945" w:rsidP="00771BB2">
            <w:pPr>
              <w:spacing w:after="200"/>
              <w:rPr>
                <w:rFonts w:asciiTheme="minorHAnsi" w:eastAsia="Arial" w:hAnsiTheme="minorHAnsi" w:cstheme="minorHAnsi"/>
                <w:sz w:val="20"/>
                <w:szCs w:val="20"/>
              </w:rPr>
            </w:pPr>
          </w:p>
          <w:p w14:paraId="710BCC6B" w14:textId="77777777" w:rsidR="00D54E7D" w:rsidRPr="008B4780" w:rsidRDefault="00D54E7D" w:rsidP="00771BB2">
            <w:pPr>
              <w:spacing w:after="200"/>
              <w:rPr>
                <w:rFonts w:asciiTheme="minorHAnsi" w:hAnsiTheme="minorHAnsi" w:cstheme="minorHAnsi"/>
                <w:sz w:val="20"/>
                <w:szCs w:val="20"/>
              </w:rPr>
            </w:pPr>
          </w:p>
        </w:tc>
        <w:tc>
          <w:tcPr>
            <w:tcW w:w="1699" w:type="dxa"/>
            <w:tcBorders>
              <w:top w:val="nil"/>
              <w:left w:val="single" w:sz="4" w:space="0" w:color="000000"/>
              <w:bottom w:val="single" w:sz="4" w:space="0" w:color="000000"/>
              <w:right w:val="single" w:sz="4" w:space="0" w:color="000000"/>
            </w:tcBorders>
          </w:tcPr>
          <w:p w14:paraId="6CAE1171" w14:textId="77777777" w:rsidR="007A6945" w:rsidRPr="008B4780" w:rsidRDefault="001860CC" w:rsidP="00C2768D">
            <w:pPr>
              <w:ind w:left="310"/>
              <w:rPr>
                <w:rFonts w:asciiTheme="minorHAnsi" w:hAnsiTheme="minorHAnsi" w:cstheme="minorHAnsi"/>
                <w:sz w:val="20"/>
                <w:szCs w:val="20"/>
              </w:rPr>
            </w:pPr>
            <w:r w:rsidRPr="008B4780">
              <w:rPr>
                <w:rFonts w:asciiTheme="minorHAnsi" w:eastAsia="Arial" w:hAnsiTheme="minorHAnsi" w:cstheme="minorHAnsi"/>
                <w:sz w:val="20"/>
                <w:szCs w:val="20"/>
              </w:rPr>
              <w:t xml:space="preserve">bullet 7 </w:t>
            </w:r>
          </w:p>
        </w:tc>
      </w:tr>
    </w:tbl>
    <w:p w14:paraId="6679FCBB" w14:textId="70E17057" w:rsidR="00771BB2" w:rsidRDefault="00771BB2"/>
    <w:p w14:paraId="139FB4B7" w14:textId="70E494BD" w:rsidR="00771BB2" w:rsidRDefault="00771BB2"/>
    <w:p w14:paraId="0C2B02B6" w14:textId="6913B0E5" w:rsidR="00771BB2" w:rsidRDefault="00771BB2"/>
    <w:p w14:paraId="3376248C" w14:textId="5664E327" w:rsidR="00771BB2" w:rsidRDefault="00771BB2"/>
    <w:p w14:paraId="776B3644" w14:textId="670DCC81" w:rsidR="00771BB2" w:rsidRDefault="00771BB2"/>
    <w:p w14:paraId="176B702B" w14:textId="0FBAEC67" w:rsidR="00771BB2" w:rsidRDefault="00771BB2"/>
    <w:p w14:paraId="110BE989" w14:textId="77777777" w:rsidR="00771BB2" w:rsidRDefault="00771BB2"/>
    <w:tbl>
      <w:tblPr>
        <w:tblStyle w:val="TableGrid"/>
        <w:tblW w:w="9743" w:type="dxa"/>
        <w:tblInd w:w="13" w:type="dxa"/>
        <w:tblCellMar>
          <w:right w:w="58" w:type="dxa"/>
        </w:tblCellMar>
        <w:tblLook w:val="04A0" w:firstRow="1" w:lastRow="0" w:firstColumn="1" w:lastColumn="0" w:noHBand="0" w:noVBand="1"/>
      </w:tblPr>
      <w:tblGrid>
        <w:gridCol w:w="106"/>
        <w:gridCol w:w="7831"/>
        <w:gridCol w:w="107"/>
        <w:gridCol w:w="1699"/>
      </w:tblGrid>
      <w:tr w:rsidR="007A6945" w:rsidRPr="008B4780" w14:paraId="08E9D91D" w14:textId="77777777">
        <w:trPr>
          <w:trHeight w:val="293"/>
        </w:trPr>
        <w:tc>
          <w:tcPr>
            <w:tcW w:w="106" w:type="dxa"/>
            <w:vMerge w:val="restart"/>
            <w:tcBorders>
              <w:top w:val="single" w:sz="4" w:space="0" w:color="000000"/>
              <w:left w:val="single" w:sz="4" w:space="0" w:color="000000"/>
              <w:bottom w:val="single" w:sz="4" w:space="0" w:color="000000"/>
              <w:right w:val="nil"/>
            </w:tcBorders>
            <w:shd w:val="clear" w:color="auto" w:fill="C6D9F1"/>
          </w:tcPr>
          <w:p w14:paraId="680E3062" w14:textId="77777777" w:rsidR="007A6945" w:rsidRPr="008B4780" w:rsidRDefault="007A6945">
            <w:pPr>
              <w:rPr>
                <w:rFonts w:asciiTheme="minorHAnsi" w:hAnsiTheme="minorHAnsi" w:cstheme="minorHAnsi"/>
                <w:sz w:val="20"/>
                <w:szCs w:val="20"/>
              </w:rPr>
            </w:pPr>
          </w:p>
        </w:tc>
        <w:tc>
          <w:tcPr>
            <w:tcW w:w="7831" w:type="dxa"/>
            <w:tcBorders>
              <w:top w:val="single" w:sz="4" w:space="0" w:color="000000"/>
              <w:left w:val="nil"/>
              <w:bottom w:val="nil"/>
              <w:right w:val="nil"/>
            </w:tcBorders>
            <w:shd w:val="clear" w:color="auto" w:fill="C6D9F1"/>
          </w:tcPr>
          <w:p w14:paraId="036301B0" w14:textId="77777777" w:rsidR="007A6945" w:rsidRPr="008B4780" w:rsidRDefault="001860CC">
            <w:pPr>
              <w:rPr>
                <w:rFonts w:asciiTheme="minorHAnsi" w:hAnsiTheme="minorHAnsi" w:cstheme="minorHAnsi"/>
                <w:sz w:val="20"/>
                <w:szCs w:val="20"/>
              </w:rPr>
            </w:pPr>
            <w:r w:rsidRPr="008B4780">
              <w:rPr>
                <w:rFonts w:asciiTheme="minorHAnsi" w:eastAsia="Arial" w:hAnsiTheme="minorHAnsi" w:cstheme="minorHAnsi"/>
                <w:sz w:val="20"/>
                <w:szCs w:val="20"/>
              </w:rPr>
              <w:t xml:space="preserve"> </w:t>
            </w:r>
          </w:p>
        </w:tc>
        <w:tc>
          <w:tcPr>
            <w:tcW w:w="107" w:type="dxa"/>
            <w:vMerge w:val="restart"/>
            <w:tcBorders>
              <w:top w:val="single" w:sz="4" w:space="0" w:color="000000"/>
              <w:left w:val="nil"/>
              <w:bottom w:val="single" w:sz="4" w:space="0" w:color="000000"/>
              <w:right w:val="single" w:sz="4" w:space="0" w:color="000000"/>
            </w:tcBorders>
            <w:shd w:val="clear" w:color="auto" w:fill="C6D9F1"/>
          </w:tcPr>
          <w:p w14:paraId="08446780" w14:textId="77777777" w:rsidR="007A6945" w:rsidRPr="008B4780" w:rsidRDefault="007A6945">
            <w:pPr>
              <w:rPr>
                <w:rFonts w:asciiTheme="minorHAnsi" w:hAnsiTheme="minorHAnsi" w:cstheme="minorHAnsi"/>
                <w:sz w:val="20"/>
                <w:szCs w:val="20"/>
              </w:rPr>
            </w:pPr>
          </w:p>
        </w:tc>
        <w:tc>
          <w:tcPr>
            <w:tcW w:w="1699" w:type="dxa"/>
            <w:vMerge w:val="restart"/>
            <w:tcBorders>
              <w:top w:val="single" w:sz="4" w:space="0" w:color="000000"/>
              <w:left w:val="single" w:sz="4" w:space="0" w:color="000000"/>
              <w:bottom w:val="single" w:sz="4" w:space="0" w:color="000000"/>
              <w:right w:val="single" w:sz="4" w:space="0" w:color="000000"/>
            </w:tcBorders>
            <w:shd w:val="clear" w:color="auto" w:fill="C6D9F1"/>
          </w:tcPr>
          <w:p w14:paraId="43435392" w14:textId="77777777" w:rsidR="007A6945" w:rsidRPr="008B4780" w:rsidRDefault="007A6945">
            <w:pPr>
              <w:rPr>
                <w:rFonts w:asciiTheme="minorHAnsi" w:hAnsiTheme="minorHAnsi" w:cstheme="minorHAnsi"/>
                <w:sz w:val="20"/>
                <w:szCs w:val="20"/>
              </w:rPr>
            </w:pPr>
          </w:p>
        </w:tc>
      </w:tr>
      <w:tr w:rsidR="007A6945" w:rsidRPr="008B4780" w14:paraId="0A1A04CF" w14:textId="77777777">
        <w:trPr>
          <w:trHeight w:val="835"/>
        </w:trPr>
        <w:tc>
          <w:tcPr>
            <w:tcW w:w="0" w:type="auto"/>
            <w:vMerge/>
            <w:tcBorders>
              <w:top w:val="nil"/>
              <w:left w:val="single" w:sz="4" w:space="0" w:color="000000"/>
              <w:bottom w:val="single" w:sz="4" w:space="0" w:color="000000"/>
              <w:right w:val="nil"/>
            </w:tcBorders>
          </w:tcPr>
          <w:p w14:paraId="0E3AF58B" w14:textId="77777777" w:rsidR="007A6945" w:rsidRPr="008B4780" w:rsidRDefault="007A6945">
            <w:pPr>
              <w:rPr>
                <w:rFonts w:asciiTheme="minorHAnsi" w:hAnsiTheme="minorHAnsi" w:cstheme="minorHAnsi"/>
                <w:sz w:val="20"/>
                <w:szCs w:val="20"/>
              </w:rPr>
            </w:pPr>
          </w:p>
        </w:tc>
        <w:tc>
          <w:tcPr>
            <w:tcW w:w="7831" w:type="dxa"/>
            <w:tcBorders>
              <w:top w:val="nil"/>
              <w:left w:val="nil"/>
              <w:bottom w:val="single" w:sz="4" w:space="0" w:color="000000"/>
              <w:right w:val="nil"/>
            </w:tcBorders>
            <w:shd w:val="clear" w:color="auto" w:fill="C6D9F1"/>
          </w:tcPr>
          <w:p w14:paraId="06EA9E55" w14:textId="77777777" w:rsidR="007A6945" w:rsidRPr="008B4780" w:rsidRDefault="001860CC">
            <w:pPr>
              <w:spacing w:after="86"/>
              <w:rPr>
                <w:rFonts w:asciiTheme="minorHAnsi" w:hAnsiTheme="minorHAnsi" w:cstheme="minorHAnsi"/>
                <w:sz w:val="20"/>
                <w:szCs w:val="20"/>
              </w:rPr>
            </w:pPr>
            <w:r w:rsidRPr="008B4780">
              <w:rPr>
                <w:rFonts w:asciiTheme="minorHAnsi" w:eastAsia="Arial" w:hAnsiTheme="minorHAnsi" w:cstheme="minorHAnsi"/>
                <w:b/>
                <w:sz w:val="20"/>
                <w:szCs w:val="20"/>
              </w:rPr>
              <w:t xml:space="preserve">7. How will the curriculum and learning environment be matched </w:t>
            </w:r>
          </w:p>
          <w:p w14:paraId="71C8C545" w14:textId="77777777" w:rsidR="007A6945" w:rsidRPr="008B4780" w:rsidRDefault="001860CC">
            <w:pPr>
              <w:ind w:left="360"/>
              <w:rPr>
                <w:rFonts w:asciiTheme="minorHAnsi" w:hAnsiTheme="minorHAnsi" w:cstheme="minorHAnsi"/>
                <w:sz w:val="20"/>
                <w:szCs w:val="20"/>
              </w:rPr>
            </w:pPr>
            <w:r w:rsidRPr="008B4780">
              <w:rPr>
                <w:rFonts w:asciiTheme="minorHAnsi" w:eastAsia="Arial" w:hAnsiTheme="minorHAnsi" w:cstheme="minorHAnsi"/>
                <w:b/>
                <w:sz w:val="20"/>
                <w:szCs w:val="20"/>
              </w:rPr>
              <w:t xml:space="preserve">to the child’s needs? </w:t>
            </w:r>
          </w:p>
          <w:p w14:paraId="3E44D038"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70F4BA66"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c>
          <w:tcPr>
            <w:tcW w:w="0" w:type="auto"/>
            <w:vMerge/>
            <w:tcBorders>
              <w:top w:val="nil"/>
              <w:left w:val="nil"/>
              <w:bottom w:val="single" w:sz="4" w:space="0" w:color="000000"/>
              <w:right w:val="single" w:sz="4" w:space="0" w:color="000000"/>
            </w:tcBorders>
          </w:tcPr>
          <w:p w14:paraId="779FD4E3" w14:textId="77777777" w:rsidR="007A6945" w:rsidRPr="008B4780" w:rsidRDefault="007A6945">
            <w:pPr>
              <w:rPr>
                <w:rFonts w:asciiTheme="minorHAnsi" w:hAnsiTheme="minorHAnsi" w:cstheme="minorHAnsi"/>
                <w:sz w:val="20"/>
                <w:szCs w:val="20"/>
              </w:rPr>
            </w:pPr>
          </w:p>
        </w:tc>
        <w:tc>
          <w:tcPr>
            <w:tcW w:w="0" w:type="auto"/>
            <w:vMerge/>
            <w:tcBorders>
              <w:top w:val="nil"/>
              <w:left w:val="single" w:sz="4" w:space="0" w:color="000000"/>
              <w:bottom w:val="single" w:sz="4" w:space="0" w:color="000000"/>
              <w:right w:val="single" w:sz="4" w:space="0" w:color="000000"/>
            </w:tcBorders>
          </w:tcPr>
          <w:p w14:paraId="49B6EFCA" w14:textId="77777777" w:rsidR="007A6945" w:rsidRPr="008B4780" w:rsidRDefault="007A6945">
            <w:pPr>
              <w:rPr>
                <w:rFonts w:asciiTheme="minorHAnsi" w:hAnsiTheme="minorHAnsi" w:cstheme="minorHAnsi"/>
                <w:sz w:val="20"/>
                <w:szCs w:val="20"/>
              </w:rPr>
            </w:pPr>
          </w:p>
        </w:tc>
      </w:tr>
      <w:tr w:rsidR="007A6945" w:rsidRPr="008B4780" w14:paraId="50D43100" w14:textId="77777777">
        <w:trPr>
          <w:trHeight w:val="278"/>
        </w:trPr>
        <w:tc>
          <w:tcPr>
            <w:tcW w:w="8044" w:type="dxa"/>
            <w:gridSpan w:val="3"/>
            <w:tcBorders>
              <w:top w:val="single" w:sz="4" w:space="0" w:color="000000"/>
              <w:left w:val="single" w:sz="4" w:space="0" w:color="000000"/>
              <w:bottom w:val="nil"/>
              <w:right w:val="single" w:sz="4" w:space="0" w:color="000000"/>
            </w:tcBorders>
          </w:tcPr>
          <w:p w14:paraId="2337264F" w14:textId="77777777" w:rsidR="007A6945" w:rsidRPr="008B4780" w:rsidRDefault="001860CC">
            <w:pPr>
              <w:ind w:left="107"/>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c>
          <w:tcPr>
            <w:tcW w:w="1699" w:type="dxa"/>
            <w:tcBorders>
              <w:top w:val="single" w:sz="4" w:space="0" w:color="000000"/>
              <w:left w:val="single" w:sz="4" w:space="0" w:color="000000"/>
              <w:bottom w:val="nil"/>
              <w:right w:val="single" w:sz="4" w:space="0" w:color="000000"/>
            </w:tcBorders>
          </w:tcPr>
          <w:p w14:paraId="15C56584" w14:textId="77777777" w:rsidR="007A6945" w:rsidRPr="008B4780" w:rsidRDefault="0040572F">
            <w:pPr>
              <w:ind w:left="104"/>
              <w:rPr>
                <w:rFonts w:asciiTheme="minorHAnsi" w:hAnsiTheme="minorHAnsi" w:cstheme="minorHAnsi"/>
                <w:sz w:val="20"/>
                <w:szCs w:val="20"/>
              </w:rPr>
            </w:pPr>
            <w:r w:rsidRPr="008B4780">
              <w:rPr>
                <w:rFonts w:asciiTheme="minorHAnsi" w:eastAsia="Arial" w:hAnsiTheme="minorHAnsi" w:cstheme="minorHAnsi"/>
                <w:sz w:val="20"/>
                <w:szCs w:val="20"/>
              </w:rPr>
              <w:t>SEND</w:t>
            </w:r>
            <w:r w:rsidR="001860CC" w:rsidRPr="008B4780">
              <w:rPr>
                <w:rFonts w:asciiTheme="minorHAnsi" w:eastAsia="Arial" w:hAnsiTheme="minorHAnsi" w:cstheme="minorHAnsi"/>
                <w:sz w:val="20"/>
                <w:szCs w:val="20"/>
              </w:rPr>
              <w:t xml:space="preserve"> CoP </w:t>
            </w:r>
          </w:p>
        </w:tc>
      </w:tr>
      <w:tr w:rsidR="007A6945" w:rsidRPr="008B4780" w14:paraId="1AD11731" w14:textId="77777777">
        <w:trPr>
          <w:trHeight w:val="281"/>
        </w:trPr>
        <w:tc>
          <w:tcPr>
            <w:tcW w:w="8044" w:type="dxa"/>
            <w:gridSpan w:val="3"/>
            <w:tcBorders>
              <w:top w:val="nil"/>
              <w:left w:val="single" w:sz="4" w:space="0" w:color="000000"/>
              <w:bottom w:val="single" w:sz="4" w:space="0" w:color="000000"/>
              <w:right w:val="single" w:sz="4" w:space="0" w:color="000000"/>
            </w:tcBorders>
          </w:tcPr>
          <w:p w14:paraId="7768A1BE" w14:textId="77777777" w:rsidR="00D54E7D" w:rsidRPr="008B4780" w:rsidRDefault="001860CC" w:rsidP="000E708F">
            <w:pPr>
              <w:ind w:left="118"/>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All pupils have access to a broad and balanced curriculum. We </w:t>
            </w:r>
            <w:r w:rsidR="000E708F" w:rsidRPr="008B4780">
              <w:rPr>
                <w:rFonts w:asciiTheme="minorHAnsi" w:eastAsia="Arial" w:hAnsiTheme="minorHAnsi" w:cstheme="minorHAnsi"/>
                <w:sz w:val="20"/>
                <w:szCs w:val="20"/>
              </w:rPr>
              <w:t xml:space="preserve">set high expectations for all pupils. We aim to make every classroom an accessible learning environment. </w:t>
            </w:r>
          </w:p>
          <w:p w14:paraId="0411E093" w14:textId="77777777" w:rsidR="00D54E7D" w:rsidRPr="008B4780" w:rsidRDefault="00D54E7D" w:rsidP="000E708F">
            <w:pPr>
              <w:ind w:left="118"/>
              <w:rPr>
                <w:rFonts w:asciiTheme="minorHAnsi" w:eastAsia="Arial" w:hAnsiTheme="minorHAnsi" w:cstheme="minorHAnsi"/>
                <w:sz w:val="20"/>
                <w:szCs w:val="20"/>
              </w:rPr>
            </w:pPr>
          </w:p>
          <w:p w14:paraId="3CE12645" w14:textId="77777777" w:rsidR="007A6945" w:rsidRPr="008B4780" w:rsidRDefault="000E708F" w:rsidP="000E708F">
            <w:pPr>
              <w:ind w:left="118"/>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We adjust the curriculum for each child with </w:t>
            </w:r>
            <w:r w:rsidR="0040572F" w:rsidRPr="008B4780">
              <w:rPr>
                <w:rFonts w:asciiTheme="minorHAnsi" w:eastAsia="Arial" w:hAnsiTheme="minorHAnsi" w:cstheme="minorHAnsi"/>
                <w:sz w:val="20"/>
                <w:szCs w:val="20"/>
              </w:rPr>
              <w:t>SEND</w:t>
            </w:r>
            <w:r w:rsidRPr="008B4780">
              <w:rPr>
                <w:rFonts w:asciiTheme="minorHAnsi" w:eastAsia="Arial" w:hAnsiTheme="minorHAnsi" w:cstheme="minorHAnsi"/>
                <w:sz w:val="20"/>
                <w:szCs w:val="20"/>
              </w:rPr>
              <w:t xml:space="preserve"> to make sure that they can access the subjects at their own level and make progress. This is called ‘differentiation’.</w:t>
            </w:r>
          </w:p>
          <w:p w14:paraId="2485E7C1" w14:textId="77777777" w:rsidR="000E708F" w:rsidRPr="008B4780" w:rsidRDefault="000E708F" w:rsidP="000E708F">
            <w:pPr>
              <w:ind w:left="118"/>
              <w:rPr>
                <w:rFonts w:asciiTheme="minorHAnsi" w:eastAsia="Arial" w:hAnsiTheme="minorHAnsi" w:cstheme="minorHAnsi"/>
                <w:sz w:val="20"/>
                <w:szCs w:val="20"/>
              </w:rPr>
            </w:pPr>
          </w:p>
          <w:p w14:paraId="4018A3EA" w14:textId="77777777" w:rsidR="000E708F" w:rsidRPr="008B4780" w:rsidRDefault="000E708F" w:rsidP="000E708F">
            <w:pPr>
              <w:ind w:left="118" w:right="21"/>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We will look at the child’s level of achievement and see what support they need to   make good progress and reach their potential. We will talk with children and parents as part of the </w:t>
            </w:r>
            <w:r w:rsidR="0040572F" w:rsidRPr="008B4780">
              <w:rPr>
                <w:rFonts w:asciiTheme="minorHAnsi" w:eastAsia="Arial" w:hAnsiTheme="minorHAnsi" w:cstheme="minorHAnsi"/>
                <w:sz w:val="20"/>
                <w:szCs w:val="20"/>
              </w:rPr>
              <w:t>SEND</w:t>
            </w:r>
            <w:r w:rsidRPr="008B4780">
              <w:rPr>
                <w:rFonts w:asciiTheme="minorHAnsi" w:eastAsia="Arial" w:hAnsiTheme="minorHAnsi" w:cstheme="minorHAnsi"/>
                <w:sz w:val="20"/>
                <w:szCs w:val="20"/>
              </w:rPr>
              <w:t xml:space="preserve"> support cycle </w:t>
            </w:r>
            <w:r w:rsidR="00D54E7D" w:rsidRPr="008B4780">
              <w:rPr>
                <w:rFonts w:asciiTheme="minorHAnsi" w:eastAsia="Arial" w:hAnsiTheme="minorHAnsi" w:cstheme="minorHAnsi"/>
                <w:sz w:val="20"/>
                <w:szCs w:val="20"/>
              </w:rPr>
              <w:t>(Assess, Plan, Do, Review). T</w:t>
            </w:r>
            <w:r w:rsidRPr="008B4780">
              <w:rPr>
                <w:rFonts w:asciiTheme="minorHAnsi" w:eastAsia="Arial" w:hAnsiTheme="minorHAnsi" w:cstheme="minorHAnsi"/>
                <w:sz w:val="20"/>
                <w:szCs w:val="20"/>
              </w:rPr>
              <w:t xml:space="preserve">his is from </w:t>
            </w:r>
            <w:r w:rsidR="00D54E7D" w:rsidRPr="008B4780">
              <w:rPr>
                <w:rFonts w:asciiTheme="minorHAnsi" w:eastAsia="Arial" w:hAnsiTheme="minorHAnsi" w:cstheme="minorHAnsi"/>
                <w:sz w:val="20"/>
                <w:szCs w:val="20"/>
              </w:rPr>
              <w:t xml:space="preserve">the </w:t>
            </w:r>
            <w:r w:rsidR="0040572F" w:rsidRPr="008B4780">
              <w:rPr>
                <w:rFonts w:asciiTheme="minorHAnsi" w:eastAsia="Arial" w:hAnsiTheme="minorHAnsi" w:cstheme="minorHAnsi"/>
                <w:sz w:val="20"/>
                <w:szCs w:val="20"/>
              </w:rPr>
              <w:t>SEND</w:t>
            </w:r>
            <w:r w:rsidRPr="008B4780">
              <w:rPr>
                <w:rFonts w:asciiTheme="minorHAnsi" w:eastAsia="Arial" w:hAnsiTheme="minorHAnsi" w:cstheme="minorHAnsi"/>
                <w:sz w:val="20"/>
                <w:szCs w:val="20"/>
              </w:rPr>
              <w:t xml:space="preserve"> Code 6.12.</w:t>
            </w:r>
          </w:p>
          <w:p w14:paraId="3A0BA77A" w14:textId="77777777" w:rsidR="000E708F" w:rsidRPr="008B4780" w:rsidRDefault="000E708F" w:rsidP="001D327C">
            <w:pPr>
              <w:ind w:right="21"/>
              <w:rPr>
                <w:rFonts w:asciiTheme="minorHAnsi" w:eastAsia="Arial" w:hAnsiTheme="minorHAnsi" w:cstheme="minorHAnsi"/>
                <w:sz w:val="20"/>
                <w:szCs w:val="20"/>
              </w:rPr>
            </w:pPr>
          </w:p>
          <w:p w14:paraId="6C24CD15" w14:textId="77777777" w:rsidR="000E708F" w:rsidRPr="008B4780" w:rsidRDefault="000E708F" w:rsidP="000E708F">
            <w:pPr>
              <w:ind w:left="22" w:right="21"/>
              <w:rPr>
                <w:rFonts w:asciiTheme="minorHAnsi" w:hAnsiTheme="minorHAnsi" w:cstheme="minorHAnsi"/>
                <w:b/>
                <w:sz w:val="20"/>
                <w:szCs w:val="20"/>
              </w:rPr>
            </w:pPr>
            <w:r w:rsidRPr="008B4780">
              <w:rPr>
                <w:rFonts w:asciiTheme="minorHAnsi" w:eastAsia="Arial" w:hAnsiTheme="minorHAnsi" w:cstheme="minorHAnsi"/>
                <w:b/>
                <w:sz w:val="20"/>
                <w:szCs w:val="20"/>
              </w:rPr>
              <w:t xml:space="preserve">  Pupil Progress Meeting</w:t>
            </w:r>
          </w:p>
          <w:p w14:paraId="5ADC8FB2" w14:textId="77777777" w:rsidR="000E708F" w:rsidRPr="008B4780" w:rsidRDefault="000E708F">
            <w:pPr>
              <w:ind w:left="107"/>
              <w:rPr>
                <w:rFonts w:asciiTheme="minorHAnsi" w:eastAsia="Arial" w:hAnsiTheme="minorHAnsi" w:cstheme="minorHAnsi"/>
                <w:sz w:val="20"/>
                <w:szCs w:val="20"/>
              </w:rPr>
            </w:pPr>
          </w:p>
          <w:p w14:paraId="6EA174D5" w14:textId="110AF681" w:rsidR="000E708F" w:rsidRPr="008B4780" w:rsidRDefault="000E708F" w:rsidP="00771BB2">
            <w:pPr>
              <w:ind w:left="107"/>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The school regularly monitors the progress and attainment of every child through Pupil Progress Meetings. Analysis of progress data by Class Teachers ensures that children who are failing to make expected progress, or where their attainment is too low, are </w:t>
            </w:r>
            <w:r w:rsidR="00D54E7D" w:rsidRPr="008B4780">
              <w:rPr>
                <w:rFonts w:asciiTheme="minorHAnsi" w:eastAsia="Arial" w:hAnsiTheme="minorHAnsi" w:cstheme="minorHAnsi"/>
                <w:sz w:val="20"/>
                <w:szCs w:val="20"/>
              </w:rPr>
              <w:t>identified and discussed</w:t>
            </w:r>
            <w:r w:rsidRPr="008B4780">
              <w:rPr>
                <w:rFonts w:asciiTheme="minorHAnsi" w:eastAsia="Arial" w:hAnsiTheme="minorHAnsi" w:cstheme="minorHAnsi"/>
                <w:sz w:val="20"/>
                <w:szCs w:val="20"/>
              </w:rPr>
              <w:t>. Children in this category will be considered for targeted additional support as listed above. The Class Teachers, He</w:t>
            </w:r>
            <w:r w:rsidR="00D54E7D" w:rsidRPr="008B4780">
              <w:rPr>
                <w:rFonts w:asciiTheme="minorHAnsi" w:eastAsia="Arial" w:hAnsiTheme="minorHAnsi" w:cstheme="minorHAnsi"/>
                <w:sz w:val="20"/>
                <w:szCs w:val="20"/>
              </w:rPr>
              <w:t xml:space="preserve">ad of Year (HOY) </w:t>
            </w:r>
            <w:r w:rsidR="00943610" w:rsidRPr="008B4780">
              <w:rPr>
                <w:rFonts w:asciiTheme="minorHAnsi" w:eastAsia="Arial" w:hAnsiTheme="minorHAnsi" w:cstheme="minorHAnsi"/>
                <w:sz w:val="20"/>
                <w:szCs w:val="20"/>
              </w:rPr>
              <w:t>and Inclusion T</w:t>
            </w:r>
            <w:r w:rsidRPr="008B4780">
              <w:rPr>
                <w:rFonts w:asciiTheme="minorHAnsi" w:eastAsia="Arial" w:hAnsiTheme="minorHAnsi" w:cstheme="minorHAnsi"/>
                <w:sz w:val="20"/>
                <w:szCs w:val="20"/>
              </w:rPr>
              <w:t xml:space="preserve">eam keep a record of all provision and </w:t>
            </w:r>
            <w:r w:rsidR="00943610" w:rsidRPr="008B4780">
              <w:rPr>
                <w:rFonts w:asciiTheme="minorHAnsi" w:eastAsia="Arial" w:hAnsiTheme="minorHAnsi" w:cstheme="minorHAnsi"/>
                <w:sz w:val="20"/>
                <w:szCs w:val="20"/>
              </w:rPr>
              <w:t xml:space="preserve">the </w:t>
            </w:r>
            <w:r w:rsidRPr="008B4780">
              <w:rPr>
                <w:rFonts w:asciiTheme="minorHAnsi" w:eastAsia="Arial" w:hAnsiTheme="minorHAnsi" w:cstheme="minorHAnsi"/>
                <w:sz w:val="20"/>
                <w:szCs w:val="20"/>
              </w:rPr>
              <w:t xml:space="preserve">impact of any interventions made. </w:t>
            </w:r>
          </w:p>
          <w:p w14:paraId="430BF8A7" w14:textId="77777777" w:rsidR="000E708F" w:rsidRPr="008B4780" w:rsidRDefault="000E708F">
            <w:pPr>
              <w:ind w:left="107"/>
              <w:rPr>
                <w:rFonts w:asciiTheme="minorHAnsi" w:hAnsiTheme="minorHAnsi" w:cstheme="minorHAnsi"/>
                <w:sz w:val="20"/>
                <w:szCs w:val="20"/>
              </w:rPr>
            </w:pPr>
          </w:p>
        </w:tc>
        <w:tc>
          <w:tcPr>
            <w:tcW w:w="1699" w:type="dxa"/>
            <w:tcBorders>
              <w:top w:val="nil"/>
              <w:left w:val="single" w:sz="4" w:space="0" w:color="000000"/>
              <w:bottom w:val="single" w:sz="4" w:space="0" w:color="000000"/>
              <w:right w:val="single" w:sz="4" w:space="0" w:color="000000"/>
            </w:tcBorders>
          </w:tcPr>
          <w:p w14:paraId="3D4F0073" w14:textId="77777777" w:rsidR="007A6945" w:rsidRPr="008B4780" w:rsidRDefault="001860CC">
            <w:pPr>
              <w:ind w:left="104"/>
              <w:rPr>
                <w:rFonts w:asciiTheme="minorHAnsi" w:hAnsiTheme="minorHAnsi" w:cstheme="minorHAnsi"/>
                <w:sz w:val="20"/>
                <w:szCs w:val="20"/>
              </w:rPr>
            </w:pPr>
            <w:r w:rsidRPr="008B4780">
              <w:rPr>
                <w:rFonts w:asciiTheme="minorHAnsi" w:eastAsia="Arial" w:hAnsiTheme="minorHAnsi" w:cstheme="minorHAnsi"/>
                <w:sz w:val="20"/>
                <w:szCs w:val="20"/>
              </w:rPr>
              <w:t xml:space="preserve">6.79 bullet 8 </w:t>
            </w:r>
          </w:p>
        </w:tc>
      </w:tr>
    </w:tbl>
    <w:p w14:paraId="62737D5A" w14:textId="77777777" w:rsidR="007A6945" w:rsidRPr="008B4780" w:rsidRDefault="007A6945">
      <w:pPr>
        <w:spacing w:after="0"/>
        <w:ind w:left="-1320" w:right="7938"/>
        <w:rPr>
          <w:rFonts w:asciiTheme="minorHAnsi" w:hAnsiTheme="minorHAnsi" w:cstheme="minorHAnsi"/>
          <w:sz w:val="20"/>
          <w:szCs w:val="20"/>
        </w:rPr>
      </w:pPr>
    </w:p>
    <w:tbl>
      <w:tblPr>
        <w:tblStyle w:val="TableGrid"/>
        <w:tblW w:w="9743" w:type="dxa"/>
        <w:tblInd w:w="13" w:type="dxa"/>
        <w:tblCellMar>
          <w:left w:w="85" w:type="dxa"/>
          <w:right w:w="115" w:type="dxa"/>
        </w:tblCellMar>
        <w:tblLook w:val="04A0" w:firstRow="1" w:lastRow="0" w:firstColumn="1" w:lastColumn="0" w:noHBand="0" w:noVBand="1"/>
      </w:tblPr>
      <w:tblGrid>
        <w:gridCol w:w="8044"/>
        <w:gridCol w:w="1699"/>
      </w:tblGrid>
      <w:tr w:rsidR="007A6945" w:rsidRPr="008B4780" w14:paraId="580BFBD4" w14:textId="77777777">
        <w:trPr>
          <w:trHeight w:val="1087"/>
        </w:trPr>
        <w:tc>
          <w:tcPr>
            <w:tcW w:w="8044" w:type="dxa"/>
            <w:tcBorders>
              <w:top w:val="single" w:sz="4" w:space="0" w:color="000000"/>
              <w:left w:val="single" w:sz="4" w:space="0" w:color="000000"/>
              <w:bottom w:val="single" w:sz="4" w:space="0" w:color="000000"/>
              <w:right w:val="single" w:sz="4" w:space="0" w:color="000000"/>
            </w:tcBorders>
            <w:shd w:val="clear" w:color="auto" w:fill="C6D9F1"/>
          </w:tcPr>
          <w:p w14:paraId="039CDBA3" w14:textId="77777777" w:rsidR="007A6945" w:rsidRPr="008B4780" w:rsidRDefault="001860CC">
            <w:pPr>
              <w:spacing w:after="29"/>
              <w:ind w:left="2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33A2ABF2" w14:textId="77777777" w:rsidR="007A6945" w:rsidRPr="008B4780" w:rsidRDefault="001860CC">
            <w:pPr>
              <w:spacing w:after="87"/>
              <w:ind w:left="22"/>
              <w:rPr>
                <w:rFonts w:asciiTheme="minorHAnsi" w:hAnsiTheme="minorHAnsi" w:cstheme="minorHAnsi"/>
                <w:sz w:val="20"/>
                <w:szCs w:val="20"/>
              </w:rPr>
            </w:pPr>
            <w:r w:rsidRPr="008B4780">
              <w:rPr>
                <w:rFonts w:asciiTheme="minorHAnsi" w:eastAsia="Arial" w:hAnsiTheme="minorHAnsi" w:cstheme="minorHAnsi"/>
                <w:b/>
                <w:sz w:val="20"/>
                <w:szCs w:val="20"/>
              </w:rPr>
              <w:t xml:space="preserve">8. How are parents and carers involved in reviewing </w:t>
            </w:r>
          </w:p>
          <w:p w14:paraId="02AB3171" w14:textId="77777777" w:rsidR="007A6945" w:rsidRPr="008B4780" w:rsidRDefault="001860CC">
            <w:pPr>
              <w:ind w:left="382"/>
              <w:rPr>
                <w:rFonts w:asciiTheme="minorHAnsi" w:hAnsiTheme="minorHAnsi" w:cstheme="minorHAnsi"/>
                <w:sz w:val="20"/>
                <w:szCs w:val="20"/>
              </w:rPr>
            </w:pPr>
            <w:r w:rsidRPr="008B4780">
              <w:rPr>
                <w:rFonts w:asciiTheme="minorHAnsi" w:eastAsia="Arial" w:hAnsiTheme="minorHAnsi" w:cstheme="minorHAnsi"/>
                <w:b/>
                <w:sz w:val="20"/>
                <w:szCs w:val="20"/>
              </w:rPr>
              <w:t xml:space="preserve">children’s progress and planning support? </w:t>
            </w:r>
          </w:p>
          <w:p w14:paraId="7C947D4F" w14:textId="77777777" w:rsidR="007A6945" w:rsidRPr="008B4780" w:rsidRDefault="001860CC">
            <w:pPr>
              <w:ind w:left="2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c>
          <w:tcPr>
            <w:tcW w:w="1699" w:type="dxa"/>
            <w:tcBorders>
              <w:top w:val="single" w:sz="4" w:space="0" w:color="000000"/>
              <w:left w:val="single" w:sz="4" w:space="0" w:color="000000"/>
              <w:bottom w:val="single" w:sz="4" w:space="0" w:color="000000"/>
              <w:right w:val="single" w:sz="4" w:space="0" w:color="000000"/>
            </w:tcBorders>
            <w:shd w:val="clear" w:color="auto" w:fill="C6D9F1"/>
          </w:tcPr>
          <w:p w14:paraId="679847EB" w14:textId="77777777" w:rsidR="007A6945" w:rsidRPr="008B4780" w:rsidRDefault="007A6945">
            <w:pPr>
              <w:rPr>
                <w:rFonts w:asciiTheme="minorHAnsi" w:hAnsiTheme="minorHAnsi" w:cstheme="minorHAnsi"/>
                <w:sz w:val="20"/>
                <w:szCs w:val="20"/>
              </w:rPr>
            </w:pPr>
          </w:p>
        </w:tc>
      </w:tr>
      <w:tr w:rsidR="007A6945" w:rsidRPr="008B4780" w14:paraId="4AC0EE39" w14:textId="77777777">
        <w:trPr>
          <w:trHeight w:val="259"/>
        </w:trPr>
        <w:tc>
          <w:tcPr>
            <w:tcW w:w="8044" w:type="dxa"/>
            <w:tcBorders>
              <w:top w:val="single" w:sz="4" w:space="0" w:color="000000"/>
              <w:left w:val="single" w:sz="4" w:space="0" w:color="000000"/>
              <w:bottom w:val="nil"/>
              <w:right w:val="single" w:sz="4" w:space="0" w:color="000000"/>
            </w:tcBorders>
          </w:tcPr>
          <w:p w14:paraId="5EC8DEB6" w14:textId="77777777" w:rsidR="007A6945" w:rsidRPr="008B4780" w:rsidRDefault="007A6945">
            <w:pPr>
              <w:rPr>
                <w:rFonts w:asciiTheme="minorHAnsi" w:hAnsiTheme="minorHAnsi" w:cstheme="minorHAnsi"/>
                <w:sz w:val="20"/>
                <w:szCs w:val="20"/>
              </w:rPr>
            </w:pPr>
          </w:p>
        </w:tc>
        <w:tc>
          <w:tcPr>
            <w:tcW w:w="1699" w:type="dxa"/>
            <w:tcBorders>
              <w:top w:val="single" w:sz="4" w:space="0" w:color="000000"/>
              <w:left w:val="single" w:sz="4" w:space="0" w:color="000000"/>
              <w:bottom w:val="nil"/>
              <w:right w:val="single" w:sz="4" w:space="0" w:color="000000"/>
            </w:tcBorders>
          </w:tcPr>
          <w:p w14:paraId="5B14DF21" w14:textId="77777777" w:rsidR="007A6945" w:rsidRPr="008B4780" w:rsidRDefault="0040572F">
            <w:pPr>
              <w:ind w:left="19"/>
              <w:rPr>
                <w:rFonts w:asciiTheme="minorHAnsi" w:hAnsiTheme="minorHAnsi" w:cstheme="minorHAnsi"/>
                <w:sz w:val="20"/>
                <w:szCs w:val="20"/>
              </w:rPr>
            </w:pPr>
            <w:r w:rsidRPr="008B4780">
              <w:rPr>
                <w:rFonts w:asciiTheme="minorHAnsi" w:eastAsia="Arial" w:hAnsiTheme="minorHAnsi" w:cstheme="minorHAnsi"/>
                <w:sz w:val="20"/>
                <w:szCs w:val="20"/>
              </w:rPr>
              <w:t>SEND</w:t>
            </w:r>
            <w:r w:rsidR="001860CC" w:rsidRPr="008B4780">
              <w:rPr>
                <w:rFonts w:asciiTheme="minorHAnsi" w:eastAsia="Arial" w:hAnsiTheme="minorHAnsi" w:cstheme="minorHAnsi"/>
                <w:sz w:val="20"/>
                <w:szCs w:val="20"/>
              </w:rPr>
              <w:t xml:space="preserve"> CoP </w:t>
            </w:r>
          </w:p>
        </w:tc>
      </w:tr>
      <w:tr w:rsidR="007A6945" w:rsidRPr="008B4780" w14:paraId="6C76A4C9" w14:textId="77777777" w:rsidTr="001D327C">
        <w:trPr>
          <w:trHeight w:val="984"/>
        </w:trPr>
        <w:tc>
          <w:tcPr>
            <w:tcW w:w="8044" w:type="dxa"/>
            <w:tcBorders>
              <w:top w:val="nil"/>
              <w:left w:val="single" w:sz="4" w:space="0" w:color="000000"/>
              <w:bottom w:val="single" w:sz="4" w:space="0" w:color="000000"/>
              <w:right w:val="single" w:sz="4" w:space="0" w:color="000000"/>
            </w:tcBorders>
          </w:tcPr>
          <w:p w14:paraId="667FD67F" w14:textId="77777777" w:rsidR="00A97376" w:rsidRPr="008B4780" w:rsidRDefault="001860CC">
            <w:pPr>
              <w:spacing w:line="245" w:lineRule="auto"/>
              <w:ind w:left="22" w:right="22"/>
              <w:rPr>
                <w:rFonts w:asciiTheme="minorHAnsi" w:eastAsia="Arial" w:hAnsiTheme="minorHAnsi" w:cstheme="minorHAnsi"/>
                <w:sz w:val="20"/>
                <w:szCs w:val="20"/>
              </w:rPr>
            </w:pPr>
            <w:r w:rsidRPr="008B4780">
              <w:rPr>
                <w:rFonts w:asciiTheme="minorHAnsi" w:eastAsia="Arial" w:hAnsiTheme="minorHAnsi" w:cstheme="minorHAnsi"/>
                <w:sz w:val="20"/>
                <w:szCs w:val="20"/>
              </w:rPr>
              <w:t>All parents are invited in</w:t>
            </w:r>
            <w:r w:rsidR="00A92DA0" w:rsidRPr="008B4780">
              <w:rPr>
                <w:rFonts w:asciiTheme="minorHAnsi" w:eastAsia="Arial" w:hAnsiTheme="minorHAnsi" w:cstheme="minorHAnsi"/>
                <w:sz w:val="20"/>
                <w:szCs w:val="20"/>
              </w:rPr>
              <w:t>to school to meet with their children’s Class T</w:t>
            </w:r>
            <w:r w:rsidRPr="008B4780">
              <w:rPr>
                <w:rFonts w:asciiTheme="minorHAnsi" w:eastAsia="Arial" w:hAnsiTheme="minorHAnsi" w:cstheme="minorHAnsi"/>
                <w:sz w:val="20"/>
                <w:szCs w:val="20"/>
              </w:rPr>
              <w:t>e</w:t>
            </w:r>
            <w:r w:rsidR="00A92DA0" w:rsidRPr="008B4780">
              <w:rPr>
                <w:rFonts w:asciiTheme="minorHAnsi" w:eastAsia="Arial" w:hAnsiTheme="minorHAnsi" w:cstheme="minorHAnsi"/>
                <w:sz w:val="20"/>
                <w:szCs w:val="20"/>
              </w:rPr>
              <w:t>achers. We</w:t>
            </w:r>
            <w:r w:rsidRPr="008B4780">
              <w:rPr>
                <w:rFonts w:asciiTheme="minorHAnsi" w:eastAsia="Arial" w:hAnsiTheme="minorHAnsi" w:cstheme="minorHAnsi"/>
                <w:sz w:val="20"/>
                <w:szCs w:val="20"/>
              </w:rPr>
              <w:t xml:space="preserve"> </w:t>
            </w:r>
            <w:r w:rsidR="00A92DA0" w:rsidRPr="008B4780">
              <w:rPr>
                <w:rFonts w:asciiTheme="minorHAnsi" w:eastAsia="Arial" w:hAnsiTheme="minorHAnsi" w:cstheme="minorHAnsi"/>
                <w:sz w:val="20"/>
                <w:szCs w:val="20"/>
              </w:rPr>
              <w:t xml:space="preserve">also </w:t>
            </w:r>
            <w:r w:rsidRPr="008B4780">
              <w:rPr>
                <w:rFonts w:asciiTheme="minorHAnsi" w:eastAsia="Arial" w:hAnsiTheme="minorHAnsi" w:cstheme="minorHAnsi"/>
                <w:sz w:val="20"/>
                <w:szCs w:val="20"/>
              </w:rPr>
              <w:t xml:space="preserve">aim to offer the parents of pupils with </w:t>
            </w:r>
            <w:r w:rsidR="0040572F" w:rsidRPr="008B4780">
              <w:rPr>
                <w:rFonts w:asciiTheme="minorHAnsi" w:eastAsia="Arial" w:hAnsiTheme="minorHAnsi" w:cstheme="minorHAnsi"/>
                <w:sz w:val="20"/>
                <w:szCs w:val="20"/>
              </w:rPr>
              <w:t>SEND</w:t>
            </w:r>
            <w:r w:rsidRPr="008B4780">
              <w:rPr>
                <w:rFonts w:asciiTheme="minorHAnsi" w:eastAsia="Arial" w:hAnsiTheme="minorHAnsi" w:cstheme="minorHAnsi"/>
                <w:sz w:val="20"/>
                <w:szCs w:val="20"/>
              </w:rPr>
              <w:t xml:space="preserve"> </w:t>
            </w:r>
            <w:r w:rsidR="00A92DA0" w:rsidRPr="008B4780">
              <w:rPr>
                <w:rFonts w:asciiTheme="minorHAnsi" w:eastAsia="Arial" w:hAnsiTheme="minorHAnsi" w:cstheme="minorHAnsi"/>
                <w:sz w:val="20"/>
                <w:szCs w:val="20"/>
              </w:rPr>
              <w:t>the opportunity</w:t>
            </w:r>
            <w:r w:rsidRPr="008B4780">
              <w:rPr>
                <w:rFonts w:asciiTheme="minorHAnsi" w:eastAsia="Arial" w:hAnsiTheme="minorHAnsi" w:cstheme="minorHAnsi"/>
                <w:sz w:val="20"/>
                <w:szCs w:val="20"/>
              </w:rPr>
              <w:t xml:space="preserve"> to have a more private meeting in order to discuss their outcomes and plans. </w:t>
            </w:r>
          </w:p>
          <w:p w14:paraId="5154C584" w14:textId="77777777" w:rsidR="00A97376" w:rsidRPr="008B4780" w:rsidRDefault="00A97376">
            <w:pPr>
              <w:spacing w:line="245" w:lineRule="auto"/>
              <w:ind w:left="22" w:right="22"/>
              <w:rPr>
                <w:rFonts w:asciiTheme="minorHAnsi" w:eastAsia="Arial" w:hAnsiTheme="minorHAnsi" w:cstheme="minorHAnsi"/>
                <w:sz w:val="20"/>
                <w:szCs w:val="20"/>
              </w:rPr>
            </w:pPr>
          </w:p>
          <w:p w14:paraId="3C2A2AB3" w14:textId="77777777" w:rsidR="00A97376" w:rsidRPr="008B4780" w:rsidRDefault="001860CC">
            <w:pPr>
              <w:spacing w:line="245" w:lineRule="auto"/>
              <w:ind w:left="22" w:right="22"/>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We aim to give parents the chance to </w:t>
            </w:r>
            <w:r w:rsidR="00D54E7D" w:rsidRPr="008B4780">
              <w:rPr>
                <w:rFonts w:asciiTheme="minorHAnsi" w:eastAsia="Arial" w:hAnsiTheme="minorHAnsi" w:cstheme="minorHAnsi"/>
                <w:sz w:val="20"/>
                <w:szCs w:val="20"/>
              </w:rPr>
              <w:t xml:space="preserve">jointly </w:t>
            </w:r>
            <w:r w:rsidRPr="008B4780">
              <w:rPr>
                <w:rFonts w:asciiTheme="minorHAnsi" w:eastAsia="Arial" w:hAnsiTheme="minorHAnsi" w:cstheme="minorHAnsi"/>
                <w:sz w:val="20"/>
                <w:szCs w:val="20"/>
              </w:rPr>
              <w:t xml:space="preserve">plan outcomes and review </w:t>
            </w:r>
            <w:r w:rsidR="00A97376" w:rsidRPr="008B4780">
              <w:rPr>
                <w:rFonts w:asciiTheme="minorHAnsi" w:eastAsia="Arial" w:hAnsiTheme="minorHAnsi" w:cstheme="minorHAnsi"/>
                <w:sz w:val="20"/>
                <w:szCs w:val="20"/>
              </w:rPr>
              <w:t xml:space="preserve">their children’s </w:t>
            </w:r>
            <w:r w:rsidRPr="008B4780">
              <w:rPr>
                <w:rFonts w:asciiTheme="minorHAnsi" w:eastAsia="Arial" w:hAnsiTheme="minorHAnsi" w:cstheme="minorHAnsi"/>
                <w:sz w:val="20"/>
                <w:szCs w:val="20"/>
              </w:rPr>
              <w:t>progre</w:t>
            </w:r>
            <w:r w:rsidR="00A92DA0" w:rsidRPr="008B4780">
              <w:rPr>
                <w:rFonts w:asciiTheme="minorHAnsi" w:eastAsia="Arial" w:hAnsiTheme="minorHAnsi" w:cstheme="minorHAnsi"/>
                <w:sz w:val="20"/>
                <w:szCs w:val="20"/>
              </w:rPr>
              <w:t>ss with us three times per year as part of the Assess, Plan, Do and Review cycle</w:t>
            </w:r>
            <w:r w:rsidRPr="008B4780">
              <w:rPr>
                <w:rFonts w:asciiTheme="minorHAnsi" w:eastAsia="Arial" w:hAnsiTheme="minorHAnsi" w:cstheme="minorHAnsi"/>
                <w:sz w:val="20"/>
                <w:szCs w:val="20"/>
              </w:rPr>
              <w:t xml:space="preserve"> or</w:t>
            </w:r>
            <w:r w:rsidR="00A92DA0"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in some more complex cases,</w:t>
            </w:r>
            <w:r w:rsidR="00A92DA0" w:rsidRPr="008B4780">
              <w:rPr>
                <w:rFonts w:asciiTheme="minorHAnsi" w:eastAsia="Arial" w:hAnsiTheme="minorHAnsi" w:cstheme="minorHAnsi"/>
                <w:sz w:val="20"/>
                <w:szCs w:val="20"/>
              </w:rPr>
              <w:t xml:space="preserve"> </w:t>
            </w:r>
            <w:r w:rsidR="00A97376" w:rsidRPr="008B4780">
              <w:rPr>
                <w:rFonts w:asciiTheme="minorHAnsi" w:eastAsia="Arial" w:hAnsiTheme="minorHAnsi" w:cstheme="minorHAnsi"/>
                <w:sz w:val="20"/>
                <w:szCs w:val="20"/>
              </w:rPr>
              <w:t xml:space="preserve">via </w:t>
            </w:r>
            <w:r w:rsidR="00A92DA0" w:rsidRPr="008B4780">
              <w:rPr>
                <w:rFonts w:asciiTheme="minorHAnsi" w:eastAsia="Arial" w:hAnsiTheme="minorHAnsi" w:cstheme="minorHAnsi"/>
                <w:sz w:val="20"/>
                <w:szCs w:val="20"/>
              </w:rPr>
              <w:t>an Additional Needs Plan</w:t>
            </w:r>
            <w:r w:rsidR="00A97376" w:rsidRPr="008B4780">
              <w:rPr>
                <w:rFonts w:asciiTheme="minorHAnsi" w:eastAsia="Arial" w:hAnsiTheme="minorHAnsi" w:cstheme="minorHAnsi"/>
                <w:sz w:val="20"/>
                <w:szCs w:val="20"/>
              </w:rPr>
              <w:t xml:space="preserve"> </w:t>
            </w:r>
            <w:r w:rsidR="00D54E7D" w:rsidRPr="008B4780">
              <w:rPr>
                <w:rFonts w:asciiTheme="minorHAnsi" w:eastAsia="Arial" w:hAnsiTheme="minorHAnsi" w:cstheme="minorHAnsi"/>
                <w:sz w:val="20"/>
                <w:szCs w:val="20"/>
              </w:rPr>
              <w:t xml:space="preserve">review </w:t>
            </w:r>
            <w:r w:rsidR="00A97376" w:rsidRPr="008B4780">
              <w:rPr>
                <w:rFonts w:asciiTheme="minorHAnsi" w:eastAsia="Arial" w:hAnsiTheme="minorHAnsi" w:cstheme="minorHAnsi"/>
                <w:sz w:val="20"/>
                <w:szCs w:val="20"/>
              </w:rPr>
              <w:t>meeting</w:t>
            </w:r>
            <w:r w:rsidR="00A92DA0" w:rsidRPr="008B4780">
              <w:rPr>
                <w:rFonts w:asciiTheme="minorHAnsi" w:eastAsia="Arial" w:hAnsiTheme="minorHAnsi" w:cstheme="minorHAnsi"/>
                <w:sz w:val="20"/>
                <w:szCs w:val="20"/>
              </w:rPr>
              <w:t xml:space="preserve">. </w:t>
            </w:r>
          </w:p>
          <w:p w14:paraId="38B4F563" w14:textId="77777777" w:rsidR="00A97376" w:rsidRPr="008B4780" w:rsidRDefault="00A97376">
            <w:pPr>
              <w:spacing w:line="245" w:lineRule="auto"/>
              <w:ind w:left="22" w:right="22"/>
              <w:rPr>
                <w:rFonts w:asciiTheme="minorHAnsi" w:eastAsia="Arial" w:hAnsiTheme="minorHAnsi" w:cstheme="minorHAnsi"/>
                <w:sz w:val="20"/>
                <w:szCs w:val="20"/>
              </w:rPr>
            </w:pPr>
          </w:p>
          <w:p w14:paraId="1136A112" w14:textId="77777777" w:rsidR="007A6945" w:rsidRPr="008B4780" w:rsidRDefault="00A92DA0">
            <w:pPr>
              <w:spacing w:line="245" w:lineRule="auto"/>
              <w:ind w:left="22" w:right="22"/>
              <w:rPr>
                <w:rFonts w:asciiTheme="minorHAnsi" w:hAnsiTheme="minorHAnsi" w:cstheme="minorHAnsi"/>
                <w:sz w:val="20"/>
                <w:szCs w:val="20"/>
              </w:rPr>
            </w:pPr>
            <w:r w:rsidRPr="008B4780">
              <w:rPr>
                <w:rFonts w:asciiTheme="minorHAnsi" w:eastAsia="Arial" w:hAnsiTheme="minorHAnsi" w:cstheme="minorHAnsi"/>
                <w:sz w:val="20"/>
                <w:szCs w:val="20"/>
              </w:rPr>
              <w:t xml:space="preserve">The </w:t>
            </w:r>
            <w:r w:rsidR="001860CC" w:rsidRPr="008B4780">
              <w:rPr>
                <w:rFonts w:asciiTheme="minorHAnsi" w:eastAsia="Arial" w:hAnsiTheme="minorHAnsi" w:cstheme="minorHAnsi"/>
                <w:sz w:val="20"/>
                <w:szCs w:val="20"/>
              </w:rPr>
              <w:t>parents</w:t>
            </w:r>
            <w:r w:rsidRPr="008B4780">
              <w:rPr>
                <w:rFonts w:asciiTheme="minorHAnsi" w:eastAsia="Arial" w:hAnsiTheme="minorHAnsi" w:cstheme="minorHAnsi"/>
                <w:sz w:val="20"/>
                <w:szCs w:val="20"/>
              </w:rPr>
              <w:t xml:space="preserve"> of pupils</w:t>
            </w:r>
            <w:r w:rsidR="001860CC" w:rsidRPr="008B4780">
              <w:rPr>
                <w:rFonts w:asciiTheme="minorHAnsi" w:eastAsia="Arial" w:hAnsiTheme="minorHAnsi" w:cstheme="minorHAnsi"/>
                <w:sz w:val="20"/>
                <w:szCs w:val="20"/>
              </w:rPr>
              <w:t xml:space="preserve"> </w:t>
            </w:r>
            <w:r w:rsidRPr="008B4780">
              <w:rPr>
                <w:rFonts w:asciiTheme="minorHAnsi" w:eastAsia="Arial" w:hAnsiTheme="minorHAnsi" w:cstheme="minorHAnsi"/>
                <w:sz w:val="20"/>
                <w:szCs w:val="20"/>
              </w:rPr>
              <w:t>with</w:t>
            </w:r>
            <w:r w:rsidR="001860CC" w:rsidRPr="008B4780">
              <w:rPr>
                <w:rFonts w:asciiTheme="minorHAnsi" w:eastAsia="Arial" w:hAnsiTheme="minorHAnsi" w:cstheme="minorHAnsi"/>
                <w:sz w:val="20"/>
                <w:szCs w:val="20"/>
              </w:rPr>
              <w:t xml:space="preserve"> an Education</w:t>
            </w:r>
            <w:r w:rsidRPr="008B4780">
              <w:rPr>
                <w:rFonts w:asciiTheme="minorHAnsi" w:eastAsia="Arial" w:hAnsiTheme="minorHAnsi" w:cstheme="minorHAnsi"/>
                <w:sz w:val="20"/>
                <w:szCs w:val="20"/>
              </w:rPr>
              <w:t>,</w:t>
            </w:r>
            <w:r w:rsidR="001860CC" w:rsidRPr="008B4780">
              <w:rPr>
                <w:rFonts w:asciiTheme="minorHAnsi" w:eastAsia="Arial" w:hAnsiTheme="minorHAnsi" w:cstheme="minorHAnsi"/>
                <w:sz w:val="20"/>
                <w:szCs w:val="20"/>
              </w:rPr>
              <w:t xml:space="preserve"> Health </w:t>
            </w:r>
            <w:r w:rsidRPr="008B4780">
              <w:rPr>
                <w:rFonts w:asciiTheme="minorHAnsi" w:eastAsia="Arial" w:hAnsiTheme="minorHAnsi" w:cstheme="minorHAnsi"/>
                <w:sz w:val="20"/>
                <w:szCs w:val="20"/>
              </w:rPr>
              <w:t xml:space="preserve">and </w:t>
            </w:r>
            <w:r w:rsidR="001860CC" w:rsidRPr="008B4780">
              <w:rPr>
                <w:rFonts w:asciiTheme="minorHAnsi" w:eastAsia="Arial" w:hAnsiTheme="minorHAnsi" w:cstheme="minorHAnsi"/>
                <w:sz w:val="20"/>
                <w:szCs w:val="20"/>
              </w:rPr>
              <w:t xml:space="preserve">Care Plan are invited </w:t>
            </w:r>
            <w:r w:rsidR="00A97376" w:rsidRPr="008B4780">
              <w:rPr>
                <w:rFonts w:asciiTheme="minorHAnsi" w:eastAsia="Arial" w:hAnsiTheme="minorHAnsi" w:cstheme="minorHAnsi"/>
                <w:sz w:val="20"/>
                <w:szCs w:val="20"/>
              </w:rPr>
              <w:t xml:space="preserve">to a more formal </w:t>
            </w:r>
            <w:r w:rsidR="001860CC" w:rsidRPr="008B4780">
              <w:rPr>
                <w:rFonts w:asciiTheme="minorHAnsi" w:eastAsia="Arial" w:hAnsiTheme="minorHAnsi" w:cstheme="minorHAnsi"/>
                <w:sz w:val="20"/>
                <w:szCs w:val="20"/>
              </w:rPr>
              <w:t xml:space="preserve">Annual Review </w:t>
            </w:r>
            <w:r w:rsidR="00A97376" w:rsidRPr="008B4780">
              <w:rPr>
                <w:rFonts w:asciiTheme="minorHAnsi" w:eastAsia="Arial" w:hAnsiTheme="minorHAnsi" w:cstheme="minorHAnsi"/>
                <w:sz w:val="20"/>
                <w:szCs w:val="20"/>
              </w:rPr>
              <w:t xml:space="preserve">which constitutes </w:t>
            </w:r>
            <w:r w:rsidR="001860CC" w:rsidRPr="008B4780">
              <w:rPr>
                <w:rFonts w:asciiTheme="minorHAnsi" w:eastAsia="Arial" w:hAnsiTheme="minorHAnsi" w:cstheme="minorHAnsi"/>
                <w:sz w:val="20"/>
                <w:szCs w:val="20"/>
              </w:rPr>
              <w:t>one of the three meetings. Other professionals involved wit</w:t>
            </w:r>
            <w:r w:rsidR="00A97376" w:rsidRPr="008B4780">
              <w:rPr>
                <w:rFonts w:asciiTheme="minorHAnsi" w:eastAsia="Arial" w:hAnsiTheme="minorHAnsi" w:cstheme="minorHAnsi"/>
                <w:sz w:val="20"/>
                <w:szCs w:val="20"/>
              </w:rPr>
              <w:t xml:space="preserve">h the pupil may also be invited to </w:t>
            </w:r>
            <w:r w:rsidR="00D54E7D" w:rsidRPr="008B4780">
              <w:rPr>
                <w:rFonts w:asciiTheme="minorHAnsi" w:eastAsia="Arial" w:hAnsiTheme="minorHAnsi" w:cstheme="minorHAnsi"/>
                <w:sz w:val="20"/>
                <w:szCs w:val="20"/>
              </w:rPr>
              <w:t xml:space="preserve">attend </w:t>
            </w:r>
            <w:r w:rsidR="00A97376" w:rsidRPr="008B4780">
              <w:rPr>
                <w:rFonts w:asciiTheme="minorHAnsi" w:eastAsia="Arial" w:hAnsiTheme="minorHAnsi" w:cstheme="minorHAnsi"/>
                <w:sz w:val="20"/>
                <w:szCs w:val="20"/>
              </w:rPr>
              <w:t>the Annual Review.</w:t>
            </w:r>
            <w:r w:rsidR="001860CC" w:rsidRPr="008B4780">
              <w:rPr>
                <w:rFonts w:asciiTheme="minorHAnsi" w:eastAsia="Arial" w:hAnsiTheme="minorHAnsi" w:cstheme="minorHAnsi"/>
                <w:sz w:val="20"/>
                <w:szCs w:val="20"/>
              </w:rPr>
              <w:t xml:space="preserve"> </w:t>
            </w:r>
          </w:p>
          <w:p w14:paraId="77CDFBAA" w14:textId="77777777" w:rsidR="007A6945" w:rsidRPr="008B4780" w:rsidRDefault="001860CC">
            <w:pPr>
              <w:spacing w:after="15"/>
              <w:ind w:left="2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343C9794" w14:textId="75CA749C" w:rsidR="007A6945" w:rsidRPr="008B4780" w:rsidRDefault="001860CC" w:rsidP="00D54E7D">
            <w:pPr>
              <w:spacing w:after="3"/>
              <w:ind w:left="22"/>
              <w:rPr>
                <w:rFonts w:asciiTheme="minorHAnsi" w:hAnsiTheme="minorHAnsi" w:cstheme="minorHAnsi"/>
                <w:sz w:val="20"/>
                <w:szCs w:val="20"/>
              </w:rPr>
            </w:pPr>
            <w:r w:rsidRPr="008B4780">
              <w:rPr>
                <w:rFonts w:asciiTheme="minorHAnsi" w:eastAsia="Arial" w:hAnsiTheme="minorHAnsi" w:cstheme="minorHAnsi"/>
                <w:sz w:val="20"/>
                <w:szCs w:val="20"/>
              </w:rPr>
              <w:t xml:space="preserve">The school aims to work in partnership with parents and carers. </w:t>
            </w:r>
            <w:r w:rsidR="001D327C">
              <w:rPr>
                <w:rFonts w:asciiTheme="minorHAnsi" w:eastAsia="Arial" w:hAnsiTheme="minorHAnsi" w:cstheme="minorHAnsi"/>
                <w:sz w:val="20"/>
                <w:szCs w:val="20"/>
              </w:rPr>
              <w:t xml:space="preserve"> </w:t>
            </w:r>
            <w:r w:rsidRPr="008B4780">
              <w:rPr>
                <w:rFonts w:asciiTheme="minorHAnsi" w:eastAsia="Arial" w:hAnsiTheme="minorHAnsi" w:cstheme="minorHAnsi"/>
                <w:sz w:val="20"/>
                <w:szCs w:val="20"/>
              </w:rPr>
              <w:t xml:space="preserve">We do so by: </w:t>
            </w:r>
          </w:p>
          <w:p w14:paraId="138FD51F" w14:textId="77777777" w:rsidR="00FA2D30" w:rsidRPr="001D327C" w:rsidRDefault="00FA2D30" w:rsidP="001D327C">
            <w:pPr>
              <w:spacing w:after="80"/>
              <w:ind w:left="22"/>
              <w:rPr>
                <w:rFonts w:asciiTheme="minorHAnsi" w:hAnsiTheme="minorHAnsi" w:cstheme="minorHAnsi"/>
                <w:sz w:val="12"/>
                <w:szCs w:val="12"/>
              </w:rPr>
            </w:pPr>
          </w:p>
          <w:p w14:paraId="0FEFBD43" w14:textId="77777777" w:rsidR="007A6945" w:rsidRPr="008B4780" w:rsidRDefault="001860CC" w:rsidP="001D327C">
            <w:pPr>
              <w:numPr>
                <w:ilvl w:val="0"/>
                <w:numId w:val="5"/>
              </w:numPr>
              <w:spacing w:after="80"/>
              <w:ind w:hanging="360"/>
              <w:rPr>
                <w:rFonts w:asciiTheme="minorHAnsi" w:hAnsiTheme="minorHAnsi" w:cstheme="minorHAnsi"/>
                <w:sz w:val="20"/>
                <w:szCs w:val="20"/>
              </w:rPr>
            </w:pPr>
            <w:r w:rsidRPr="008B4780">
              <w:rPr>
                <w:rFonts w:asciiTheme="minorHAnsi" w:eastAsia="Arial" w:hAnsiTheme="minorHAnsi" w:cstheme="minorHAnsi"/>
                <w:sz w:val="20"/>
                <w:szCs w:val="20"/>
              </w:rPr>
              <w:t xml:space="preserve">Making parents and carers feel welcome </w:t>
            </w:r>
          </w:p>
          <w:p w14:paraId="7B3C7340" w14:textId="77777777" w:rsidR="007A6945" w:rsidRPr="008B4780" w:rsidRDefault="001860CC" w:rsidP="001D327C">
            <w:pPr>
              <w:numPr>
                <w:ilvl w:val="0"/>
                <w:numId w:val="5"/>
              </w:numPr>
              <w:spacing w:after="80"/>
              <w:ind w:hanging="360"/>
              <w:rPr>
                <w:rFonts w:asciiTheme="minorHAnsi" w:hAnsiTheme="minorHAnsi" w:cstheme="minorHAnsi"/>
                <w:sz w:val="20"/>
                <w:szCs w:val="20"/>
              </w:rPr>
            </w:pPr>
            <w:r w:rsidRPr="008B4780">
              <w:rPr>
                <w:rFonts w:asciiTheme="minorHAnsi" w:eastAsia="Arial" w:hAnsiTheme="minorHAnsi" w:cstheme="minorHAnsi"/>
                <w:sz w:val="20"/>
                <w:szCs w:val="20"/>
              </w:rPr>
              <w:t xml:space="preserve">Giving parents and carers opportunities to play an active and valued role in their child’s education </w:t>
            </w:r>
          </w:p>
          <w:p w14:paraId="591E5C21" w14:textId="77777777" w:rsidR="007A6945" w:rsidRPr="008B4780" w:rsidRDefault="001860CC" w:rsidP="001D327C">
            <w:pPr>
              <w:numPr>
                <w:ilvl w:val="0"/>
                <w:numId w:val="5"/>
              </w:numPr>
              <w:spacing w:after="80"/>
              <w:ind w:hanging="360"/>
              <w:rPr>
                <w:rFonts w:asciiTheme="minorHAnsi" w:hAnsiTheme="minorHAnsi" w:cstheme="minorHAnsi"/>
                <w:sz w:val="20"/>
                <w:szCs w:val="20"/>
              </w:rPr>
            </w:pPr>
            <w:r w:rsidRPr="008B4780">
              <w:rPr>
                <w:rFonts w:asciiTheme="minorHAnsi" w:eastAsia="Arial" w:hAnsiTheme="minorHAnsi" w:cstheme="minorHAnsi"/>
                <w:sz w:val="20"/>
                <w:szCs w:val="20"/>
              </w:rPr>
              <w:t xml:space="preserve">Keeping parents and carers informed and giving support during assessment and any related decision-making process about </w:t>
            </w:r>
            <w:r w:rsidR="0040572F" w:rsidRPr="008B4780">
              <w:rPr>
                <w:rFonts w:asciiTheme="minorHAnsi" w:eastAsia="Arial" w:hAnsiTheme="minorHAnsi" w:cstheme="minorHAnsi"/>
                <w:sz w:val="20"/>
                <w:szCs w:val="20"/>
              </w:rPr>
              <w:t>SEND</w:t>
            </w:r>
            <w:r w:rsidRPr="008B4780">
              <w:rPr>
                <w:rFonts w:asciiTheme="minorHAnsi" w:eastAsia="Arial" w:hAnsiTheme="minorHAnsi" w:cstheme="minorHAnsi"/>
                <w:sz w:val="20"/>
                <w:szCs w:val="20"/>
              </w:rPr>
              <w:t xml:space="preserve"> provision </w:t>
            </w:r>
          </w:p>
          <w:p w14:paraId="7CC13DD1" w14:textId="77777777" w:rsidR="007A6945" w:rsidRPr="008B4780" w:rsidRDefault="001860CC" w:rsidP="001D327C">
            <w:pPr>
              <w:numPr>
                <w:ilvl w:val="0"/>
                <w:numId w:val="5"/>
              </w:numPr>
              <w:spacing w:after="80"/>
              <w:ind w:hanging="360"/>
              <w:rPr>
                <w:rFonts w:asciiTheme="minorHAnsi" w:hAnsiTheme="minorHAnsi" w:cstheme="minorHAnsi"/>
                <w:sz w:val="20"/>
                <w:szCs w:val="20"/>
              </w:rPr>
            </w:pPr>
            <w:r w:rsidRPr="008B4780">
              <w:rPr>
                <w:rFonts w:asciiTheme="minorHAnsi" w:eastAsia="Arial" w:hAnsiTheme="minorHAnsi" w:cstheme="minorHAnsi"/>
                <w:sz w:val="20"/>
                <w:szCs w:val="20"/>
              </w:rPr>
              <w:t xml:space="preserve">Encourage communication by ensuring accessible information </w:t>
            </w:r>
          </w:p>
          <w:p w14:paraId="1C6D8758" w14:textId="77777777" w:rsidR="007A6945" w:rsidRPr="008B4780" w:rsidRDefault="001860CC" w:rsidP="001D327C">
            <w:pPr>
              <w:numPr>
                <w:ilvl w:val="0"/>
                <w:numId w:val="5"/>
              </w:numPr>
              <w:spacing w:after="80"/>
              <w:ind w:hanging="360"/>
              <w:rPr>
                <w:rFonts w:asciiTheme="minorHAnsi" w:hAnsiTheme="minorHAnsi" w:cstheme="minorHAnsi"/>
                <w:sz w:val="20"/>
                <w:szCs w:val="20"/>
              </w:rPr>
            </w:pPr>
            <w:r w:rsidRPr="008B4780">
              <w:rPr>
                <w:rFonts w:asciiTheme="minorHAnsi" w:eastAsia="Arial" w:hAnsiTheme="minorHAnsi" w:cstheme="minorHAnsi"/>
                <w:sz w:val="20"/>
                <w:szCs w:val="20"/>
              </w:rPr>
              <w:t xml:space="preserve">Encouraging parents and carers to communicate with school sharing relevant information and including any perceived difficulties. </w:t>
            </w:r>
          </w:p>
          <w:p w14:paraId="30EDFDBB" w14:textId="77777777" w:rsidR="00FA2D30" w:rsidRPr="008B4780" w:rsidRDefault="001860CC" w:rsidP="001D327C">
            <w:pPr>
              <w:numPr>
                <w:ilvl w:val="0"/>
                <w:numId w:val="5"/>
              </w:numPr>
              <w:spacing w:after="80"/>
              <w:ind w:hanging="360"/>
              <w:rPr>
                <w:rFonts w:asciiTheme="minorHAnsi" w:hAnsiTheme="minorHAnsi" w:cstheme="minorHAnsi"/>
                <w:sz w:val="20"/>
                <w:szCs w:val="20"/>
              </w:rPr>
            </w:pPr>
            <w:r w:rsidRPr="008B4780">
              <w:rPr>
                <w:rFonts w:asciiTheme="minorHAnsi" w:eastAsia="Arial" w:hAnsiTheme="minorHAnsi" w:cstheme="minorHAnsi"/>
                <w:sz w:val="20"/>
                <w:szCs w:val="20"/>
              </w:rPr>
              <w:t xml:space="preserve">Focusing on the child’s strengths as well as areas of additional need </w:t>
            </w:r>
          </w:p>
          <w:p w14:paraId="2812EC58" w14:textId="77777777" w:rsidR="001D327C" w:rsidRDefault="001860CC" w:rsidP="001D327C">
            <w:pPr>
              <w:numPr>
                <w:ilvl w:val="0"/>
                <w:numId w:val="5"/>
              </w:numPr>
              <w:spacing w:after="80"/>
              <w:ind w:hanging="360"/>
              <w:rPr>
                <w:rFonts w:asciiTheme="minorHAnsi" w:hAnsiTheme="minorHAnsi" w:cstheme="minorHAnsi"/>
                <w:sz w:val="20"/>
                <w:szCs w:val="20"/>
              </w:rPr>
            </w:pPr>
            <w:r w:rsidRPr="008B4780">
              <w:rPr>
                <w:rFonts w:asciiTheme="minorHAnsi" w:eastAsia="Arial" w:hAnsiTheme="minorHAnsi" w:cstheme="minorHAnsi"/>
                <w:sz w:val="20"/>
                <w:szCs w:val="20"/>
              </w:rPr>
              <w:t xml:space="preserve">Allowing parents and carers opportunities to discuss ways in which </w:t>
            </w:r>
            <w:r w:rsidR="00C2768D" w:rsidRPr="008B4780">
              <w:rPr>
                <w:rFonts w:asciiTheme="minorHAnsi" w:eastAsia="Arial" w:hAnsiTheme="minorHAnsi" w:cstheme="minorHAnsi"/>
                <w:sz w:val="20"/>
                <w:szCs w:val="20"/>
              </w:rPr>
              <w:t xml:space="preserve">they and the school can help their child. </w:t>
            </w:r>
          </w:p>
          <w:p w14:paraId="5A2C60FD" w14:textId="77777777" w:rsidR="007A6945" w:rsidRDefault="00C2768D" w:rsidP="001D327C">
            <w:pPr>
              <w:numPr>
                <w:ilvl w:val="0"/>
                <w:numId w:val="5"/>
              </w:numPr>
              <w:spacing w:after="80"/>
              <w:ind w:hanging="360"/>
              <w:rPr>
                <w:rFonts w:asciiTheme="minorHAnsi" w:hAnsiTheme="minorHAnsi" w:cstheme="minorHAnsi"/>
                <w:sz w:val="20"/>
                <w:szCs w:val="20"/>
              </w:rPr>
            </w:pPr>
            <w:r w:rsidRPr="001D327C">
              <w:rPr>
                <w:rFonts w:asciiTheme="minorHAnsi" w:eastAsia="Arial" w:hAnsiTheme="minorHAnsi" w:cstheme="minorHAnsi"/>
                <w:sz w:val="20"/>
                <w:szCs w:val="20"/>
              </w:rPr>
              <w:t xml:space="preserve">Offering parent training and information sessions. </w:t>
            </w:r>
          </w:p>
          <w:p w14:paraId="5C3412D6" w14:textId="13D47F82" w:rsidR="001D327C" w:rsidRPr="001D327C" w:rsidRDefault="001D327C" w:rsidP="001D327C">
            <w:pPr>
              <w:spacing w:after="80"/>
              <w:ind w:left="382"/>
              <w:rPr>
                <w:rFonts w:asciiTheme="minorHAnsi" w:hAnsiTheme="minorHAnsi" w:cstheme="minorHAnsi"/>
                <w:sz w:val="8"/>
                <w:szCs w:val="8"/>
              </w:rPr>
            </w:pPr>
          </w:p>
        </w:tc>
        <w:tc>
          <w:tcPr>
            <w:tcW w:w="1699" w:type="dxa"/>
            <w:tcBorders>
              <w:top w:val="nil"/>
              <w:left w:val="single" w:sz="4" w:space="0" w:color="000000"/>
              <w:bottom w:val="single" w:sz="4" w:space="0" w:color="000000"/>
              <w:right w:val="single" w:sz="4" w:space="0" w:color="000000"/>
            </w:tcBorders>
          </w:tcPr>
          <w:p w14:paraId="54C38949" w14:textId="77777777" w:rsidR="007A6945" w:rsidRPr="008B4780" w:rsidRDefault="001860CC">
            <w:pPr>
              <w:rPr>
                <w:rFonts w:asciiTheme="minorHAnsi" w:hAnsiTheme="minorHAnsi" w:cstheme="minorHAnsi"/>
                <w:sz w:val="20"/>
                <w:szCs w:val="20"/>
              </w:rPr>
            </w:pPr>
            <w:r w:rsidRPr="008B4780">
              <w:rPr>
                <w:rFonts w:asciiTheme="minorHAnsi" w:eastAsia="Arial" w:hAnsiTheme="minorHAnsi" w:cstheme="minorHAnsi"/>
                <w:sz w:val="20"/>
                <w:szCs w:val="20"/>
              </w:rPr>
              <w:t xml:space="preserve">6.79 bullet 3 </w:t>
            </w:r>
          </w:p>
        </w:tc>
      </w:tr>
    </w:tbl>
    <w:p w14:paraId="1E9CA91C" w14:textId="77777777" w:rsidR="007A6945" w:rsidRPr="008B4780" w:rsidRDefault="007A6945">
      <w:pPr>
        <w:spacing w:after="0"/>
        <w:ind w:left="-1320" w:right="7938"/>
        <w:rPr>
          <w:rFonts w:asciiTheme="minorHAnsi" w:hAnsiTheme="minorHAnsi" w:cstheme="minorHAnsi"/>
          <w:sz w:val="20"/>
          <w:szCs w:val="20"/>
        </w:rPr>
      </w:pPr>
    </w:p>
    <w:tbl>
      <w:tblPr>
        <w:tblStyle w:val="TableGrid"/>
        <w:tblW w:w="9772" w:type="dxa"/>
        <w:tblInd w:w="2" w:type="dxa"/>
        <w:tblCellMar>
          <w:left w:w="2" w:type="dxa"/>
          <w:bottom w:w="1" w:type="dxa"/>
          <w:right w:w="132" w:type="dxa"/>
        </w:tblCellMar>
        <w:tblLook w:val="04A0" w:firstRow="1" w:lastRow="0" w:firstColumn="1" w:lastColumn="0" w:noHBand="0" w:noVBand="1"/>
      </w:tblPr>
      <w:tblGrid>
        <w:gridCol w:w="6"/>
        <w:gridCol w:w="8044"/>
        <w:gridCol w:w="27"/>
        <w:gridCol w:w="1672"/>
        <w:gridCol w:w="23"/>
      </w:tblGrid>
      <w:tr w:rsidR="007A6945" w:rsidRPr="008B4780" w14:paraId="40694830" w14:textId="77777777" w:rsidTr="00FD6A93">
        <w:trPr>
          <w:trHeight w:val="822"/>
        </w:trPr>
        <w:tc>
          <w:tcPr>
            <w:tcW w:w="8077" w:type="dxa"/>
            <w:gridSpan w:val="3"/>
            <w:tcBorders>
              <w:top w:val="single" w:sz="8" w:space="0" w:color="000000"/>
              <w:left w:val="single" w:sz="8" w:space="0" w:color="000000"/>
              <w:bottom w:val="single" w:sz="8" w:space="0" w:color="000000"/>
              <w:right w:val="single" w:sz="8" w:space="0" w:color="000000"/>
            </w:tcBorders>
            <w:shd w:val="clear" w:color="auto" w:fill="C6D9F1"/>
            <w:vAlign w:val="bottom"/>
          </w:tcPr>
          <w:p w14:paraId="7B1054D6" w14:textId="77777777" w:rsidR="007A6945" w:rsidRPr="008B4780" w:rsidRDefault="001860CC">
            <w:pPr>
              <w:spacing w:line="270" w:lineRule="auto"/>
              <w:ind w:left="485" w:hanging="360"/>
              <w:rPr>
                <w:rFonts w:asciiTheme="minorHAnsi" w:hAnsiTheme="minorHAnsi" w:cstheme="minorHAnsi"/>
                <w:sz w:val="20"/>
                <w:szCs w:val="20"/>
              </w:rPr>
            </w:pPr>
            <w:r w:rsidRPr="008B4780">
              <w:rPr>
                <w:rFonts w:asciiTheme="minorHAnsi" w:eastAsia="Arial" w:hAnsiTheme="minorHAnsi" w:cstheme="minorHAnsi"/>
                <w:b/>
                <w:sz w:val="20"/>
                <w:szCs w:val="20"/>
              </w:rPr>
              <w:lastRenderedPageBreak/>
              <w:t xml:space="preserve">9.  How are children involved in reviewing their progress and planning support? </w:t>
            </w:r>
          </w:p>
          <w:p w14:paraId="3C938264" w14:textId="77777777" w:rsidR="007A6945" w:rsidRPr="008B4780" w:rsidRDefault="001860CC">
            <w:pPr>
              <w:ind w:left="5"/>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C6D9F1"/>
            <w:vAlign w:val="bottom"/>
          </w:tcPr>
          <w:p w14:paraId="01FDF87E" w14:textId="77777777" w:rsidR="007A6945" w:rsidRPr="008B4780" w:rsidRDefault="001860CC">
            <w:pPr>
              <w:spacing w:line="255" w:lineRule="auto"/>
              <w:ind w:right="1500"/>
              <w:jc w:val="both"/>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0732BC2A"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r>
      <w:tr w:rsidR="007A6945" w:rsidRPr="008B4780" w14:paraId="041705A1" w14:textId="77777777" w:rsidTr="001860CC">
        <w:trPr>
          <w:trHeight w:val="255"/>
        </w:trPr>
        <w:tc>
          <w:tcPr>
            <w:tcW w:w="8077" w:type="dxa"/>
            <w:gridSpan w:val="3"/>
            <w:tcBorders>
              <w:top w:val="single" w:sz="8" w:space="0" w:color="000000"/>
              <w:left w:val="single" w:sz="8" w:space="0" w:color="000000"/>
              <w:bottom w:val="nil"/>
              <w:right w:val="single" w:sz="8" w:space="0" w:color="000000"/>
            </w:tcBorders>
          </w:tcPr>
          <w:p w14:paraId="22033B5D" w14:textId="77777777" w:rsidR="007A6945" w:rsidRPr="008B4780" w:rsidRDefault="001860CC">
            <w:pPr>
              <w:ind w:left="5"/>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c>
          <w:tcPr>
            <w:tcW w:w="1695" w:type="dxa"/>
            <w:gridSpan w:val="2"/>
            <w:tcBorders>
              <w:top w:val="single" w:sz="8" w:space="0" w:color="000000"/>
              <w:left w:val="single" w:sz="8" w:space="0" w:color="000000"/>
              <w:bottom w:val="nil"/>
              <w:right w:val="single" w:sz="8" w:space="0" w:color="000000"/>
            </w:tcBorders>
          </w:tcPr>
          <w:p w14:paraId="7109127C" w14:textId="77777777" w:rsidR="007A6945" w:rsidRPr="008B4780" w:rsidRDefault="0040572F">
            <w:pPr>
              <w:ind w:left="79"/>
              <w:rPr>
                <w:rFonts w:asciiTheme="minorHAnsi" w:hAnsiTheme="minorHAnsi" w:cstheme="minorHAnsi"/>
                <w:sz w:val="20"/>
                <w:szCs w:val="20"/>
              </w:rPr>
            </w:pPr>
            <w:r w:rsidRPr="008B4780">
              <w:rPr>
                <w:rFonts w:asciiTheme="minorHAnsi" w:eastAsia="Arial" w:hAnsiTheme="minorHAnsi" w:cstheme="minorHAnsi"/>
                <w:sz w:val="20"/>
                <w:szCs w:val="20"/>
              </w:rPr>
              <w:t>SEND</w:t>
            </w:r>
            <w:r w:rsidR="001860CC" w:rsidRPr="008B4780">
              <w:rPr>
                <w:rFonts w:asciiTheme="minorHAnsi" w:eastAsia="Arial" w:hAnsiTheme="minorHAnsi" w:cstheme="minorHAnsi"/>
                <w:sz w:val="20"/>
                <w:szCs w:val="20"/>
              </w:rPr>
              <w:t xml:space="preserve"> CoP </w:t>
            </w:r>
          </w:p>
        </w:tc>
      </w:tr>
      <w:tr w:rsidR="007A6945" w:rsidRPr="008B4780" w14:paraId="431E1C66" w14:textId="77777777" w:rsidTr="001860CC">
        <w:trPr>
          <w:trHeight w:val="272"/>
        </w:trPr>
        <w:tc>
          <w:tcPr>
            <w:tcW w:w="8077" w:type="dxa"/>
            <w:gridSpan w:val="3"/>
            <w:tcBorders>
              <w:top w:val="nil"/>
              <w:left w:val="single" w:sz="8" w:space="0" w:color="000000"/>
              <w:bottom w:val="nil"/>
              <w:right w:val="single" w:sz="8" w:space="0" w:color="000000"/>
            </w:tcBorders>
          </w:tcPr>
          <w:p w14:paraId="023F983B" w14:textId="77777777" w:rsidR="007A6945" w:rsidRPr="008B4780" w:rsidRDefault="001860CC">
            <w:pPr>
              <w:ind w:left="125"/>
              <w:rPr>
                <w:rFonts w:asciiTheme="minorHAnsi" w:hAnsiTheme="minorHAnsi" w:cstheme="minorHAnsi"/>
                <w:sz w:val="20"/>
                <w:szCs w:val="20"/>
              </w:rPr>
            </w:pPr>
            <w:r w:rsidRPr="008B4780">
              <w:rPr>
                <w:rFonts w:asciiTheme="minorHAnsi" w:eastAsia="Arial" w:hAnsiTheme="minorHAnsi" w:cstheme="minorHAnsi"/>
                <w:sz w:val="20"/>
                <w:szCs w:val="20"/>
              </w:rPr>
              <w:t xml:space="preserve">The school recognises that all pupils need to be included in, and as </w:t>
            </w:r>
          </w:p>
        </w:tc>
        <w:tc>
          <w:tcPr>
            <w:tcW w:w="1695" w:type="dxa"/>
            <w:gridSpan w:val="2"/>
            <w:tcBorders>
              <w:top w:val="nil"/>
              <w:left w:val="single" w:sz="8" w:space="0" w:color="000000"/>
              <w:bottom w:val="nil"/>
              <w:right w:val="single" w:sz="8" w:space="0" w:color="000000"/>
            </w:tcBorders>
          </w:tcPr>
          <w:p w14:paraId="5CBFBF63" w14:textId="77777777" w:rsidR="007A6945" w:rsidRPr="008B4780" w:rsidRDefault="001860CC">
            <w:pPr>
              <w:ind w:left="79"/>
              <w:rPr>
                <w:rFonts w:asciiTheme="minorHAnsi" w:hAnsiTheme="minorHAnsi" w:cstheme="minorHAnsi"/>
                <w:sz w:val="20"/>
                <w:szCs w:val="20"/>
              </w:rPr>
            </w:pPr>
            <w:r w:rsidRPr="008B4780">
              <w:rPr>
                <w:rFonts w:asciiTheme="minorHAnsi" w:eastAsia="Arial" w:hAnsiTheme="minorHAnsi" w:cstheme="minorHAnsi"/>
                <w:sz w:val="20"/>
                <w:szCs w:val="20"/>
              </w:rPr>
              <w:t xml:space="preserve">6.79 bullet 4 </w:t>
            </w:r>
          </w:p>
        </w:tc>
      </w:tr>
      <w:tr w:rsidR="007A6945" w:rsidRPr="008B4780" w14:paraId="5B22686F" w14:textId="77777777" w:rsidTr="001860CC">
        <w:trPr>
          <w:trHeight w:val="284"/>
        </w:trPr>
        <w:tc>
          <w:tcPr>
            <w:tcW w:w="8077" w:type="dxa"/>
            <w:gridSpan w:val="3"/>
            <w:tcBorders>
              <w:top w:val="nil"/>
              <w:left w:val="single" w:sz="8" w:space="0" w:color="000000"/>
              <w:bottom w:val="nil"/>
              <w:right w:val="single" w:sz="8" w:space="0" w:color="000000"/>
            </w:tcBorders>
          </w:tcPr>
          <w:p w14:paraId="753440F4" w14:textId="77777777" w:rsidR="007A6945" w:rsidRPr="008B4780" w:rsidRDefault="007A1CE4">
            <w:pPr>
              <w:ind w:left="125"/>
              <w:rPr>
                <w:rFonts w:asciiTheme="minorHAnsi" w:eastAsia="Arial" w:hAnsiTheme="minorHAnsi" w:cstheme="minorHAnsi"/>
                <w:sz w:val="20"/>
                <w:szCs w:val="20"/>
              </w:rPr>
            </w:pPr>
            <w:r w:rsidRPr="008B4780">
              <w:rPr>
                <w:rFonts w:asciiTheme="minorHAnsi" w:eastAsia="Arial" w:hAnsiTheme="minorHAnsi" w:cstheme="minorHAnsi"/>
                <w:sz w:val="20"/>
                <w:szCs w:val="20"/>
              </w:rPr>
              <w:t>a</w:t>
            </w:r>
            <w:r w:rsidR="001860CC" w:rsidRPr="008B4780">
              <w:rPr>
                <w:rFonts w:asciiTheme="minorHAnsi" w:eastAsia="Arial" w:hAnsiTheme="minorHAnsi" w:cstheme="minorHAnsi"/>
                <w:sz w:val="20"/>
                <w:szCs w:val="20"/>
              </w:rPr>
              <w:t>ppropriate</w:t>
            </w:r>
            <w:r w:rsidRPr="008B4780">
              <w:rPr>
                <w:rFonts w:asciiTheme="minorHAnsi" w:eastAsia="Arial" w:hAnsiTheme="minorHAnsi" w:cstheme="minorHAnsi"/>
                <w:sz w:val="20"/>
                <w:szCs w:val="20"/>
              </w:rPr>
              <w:t>,</w:t>
            </w:r>
            <w:r w:rsidR="001860CC" w:rsidRPr="008B4780">
              <w:rPr>
                <w:rFonts w:asciiTheme="minorHAnsi" w:eastAsia="Arial" w:hAnsiTheme="minorHAnsi" w:cstheme="minorHAnsi"/>
                <w:sz w:val="20"/>
                <w:szCs w:val="20"/>
              </w:rPr>
              <w:t xml:space="preserve"> consulted on decisions about their support </w:t>
            </w:r>
            <w:r w:rsidR="00FA2D30" w:rsidRPr="008B4780">
              <w:rPr>
                <w:rFonts w:asciiTheme="minorHAnsi" w:eastAsia="Arial" w:hAnsiTheme="minorHAnsi" w:cstheme="minorHAnsi"/>
                <w:sz w:val="20"/>
                <w:szCs w:val="20"/>
              </w:rPr>
              <w:t xml:space="preserve">and provision </w:t>
            </w:r>
            <w:r w:rsidR="001860CC" w:rsidRPr="008B4780">
              <w:rPr>
                <w:rFonts w:asciiTheme="minorHAnsi" w:eastAsia="Arial" w:hAnsiTheme="minorHAnsi" w:cstheme="minorHAnsi"/>
                <w:sz w:val="20"/>
                <w:szCs w:val="20"/>
              </w:rPr>
              <w:t xml:space="preserve">in school. </w:t>
            </w:r>
          </w:p>
          <w:p w14:paraId="70ACD0EA" w14:textId="77777777" w:rsidR="00FA2D30" w:rsidRPr="008B4780" w:rsidRDefault="00FA2D30">
            <w:pPr>
              <w:ind w:left="125"/>
              <w:rPr>
                <w:rFonts w:asciiTheme="minorHAnsi" w:hAnsiTheme="minorHAnsi" w:cstheme="minorHAnsi"/>
                <w:sz w:val="20"/>
                <w:szCs w:val="20"/>
              </w:rPr>
            </w:pPr>
          </w:p>
        </w:tc>
        <w:tc>
          <w:tcPr>
            <w:tcW w:w="1695" w:type="dxa"/>
            <w:gridSpan w:val="2"/>
            <w:tcBorders>
              <w:top w:val="nil"/>
              <w:left w:val="single" w:sz="8" w:space="0" w:color="000000"/>
              <w:bottom w:val="nil"/>
              <w:right w:val="single" w:sz="8" w:space="0" w:color="000000"/>
            </w:tcBorders>
          </w:tcPr>
          <w:p w14:paraId="30D7A003" w14:textId="77777777" w:rsidR="007A6945" w:rsidRPr="008B4780" w:rsidRDefault="001860CC">
            <w:pPr>
              <w:ind w:left="79"/>
              <w:rPr>
                <w:rFonts w:asciiTheme="minorHAnsi" w:hAnsiTheme="minorHAnsi" w:cstheme="minorHAnsi"/>
                <w:sz w:val="20"/>
                <w:szCs w:val="20"/>
              </w:rPr>
            </w:pPr>
            <w:r w:rsidRPr="008B4780">
              <w:rPr>
                <w:rFonts w:asciiTheme="minorHAnsi" w:eastAsia="Arial" w:hAnsiTheme="minorHAnsi" w:cstheme="minorHAnsi"/>
                <w:sz w:val="20"/>
                <w:szCs w:val="20"/>
              </w:rPr>
              <w:t xml:space="preserve">and 6.79 </w:t>
            </w:r>
          </w:p>
        </w:tc>
      </w:tr>
      <w:tr w:rsidR="007A6945" w:rsidRPr="008B4780" w14:paraId="5DD35A6E" w14:textId="77777777" w:rsidTr="001860CC">
        <w:trPr>
          <w:trHeight w:val="3444"/>
        </w:trPr>
        <w:tc>
          <w:tcPr>
            <w:tcW w:w="8077" w:type="dxa"/>
            <w:gridSpan w:val="3"/>
            <w:tcBorders>
              <w:top w:val="nil"/>
              <w:left w:val="single" w:sz="8" w:space="0" w:color="000000"/>
              <w:bottom w:val="single" w:sz="8" w:space="0" w:color="000000"/>
              <w:right w:val="single" w:sz="8" w:space="0" w:color="000000"/>
            </w:tcBorders>
          </w:tcPr>
          <w:p w14:paraId="520D3FE4" w14:textId="77777777" w:rsidR="007A6945" w:rsidRPr="008B4780" w:rsidRDefault="001860CC">
            <w:pPr>
              <w:spacing w:after="20"/>
              <w:ind w:left="125"/>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This </w:t>
            </w:r>
            <w:r w:rsidR="00FA2D30" w:rsidRPr="008B4780">
              <w:rPr>
                <w:rFonts w:asciiTheme="minorHAnsi" w:eastAsia="Arial" w:hAnsiTheme="minorHAnsi" w:cstheme="minorHAnsi"/>
                <w:sz w:val="20"/>
                <w:szCs w:val="20"/>
              </w:rPr>
              <w:t>inclusion may take the form of:</w:t>
            </w:r>
          </w:p>
          <w:p w14:paraId="6158F84D" w14:textId="77777777" w:rsidR="00FA2D30" w:rsidRPr="008B4780" w:rsidRDefault="00FA2D30">
            <w:pPr>
              <w:spacing w:after="20"/>
              <w:ind w:left="125"/>
              <w:rPr>
                <w:rFonts w:asciiTheme="minorHAnsi" w:hAnsiTheme="minorHAnsi" w:cstheme="minorHAnsi"/>
                <w:sz w:val="20"/>
                <w:szCs w:val="20"/>
              </w:rPr>
            </w:pPr>
          </w:p>
          <w:p w14:paraId="2D3A8016" w14:textId="77777777" w:rsidR="007A6945" w:rsidRPr="008B4780" w:rsidRDefault="001860CC" w:rsidP="00FD6A93">
            <w:pPr>
              <w:numPr>
                <w:ilvl w:val="0"/>
                <w:numId w:val="7"/>
              </w:numPr>
              <w:spacing w:after="80"/>
              <w:ind w:left="772" w:hanging="284"/>
              <w:rPr>
                <w:rFonts w:asciiTheme="minorHAnsi" w:hAnsiTheme="minorHAnsi" w:cstheme="minorHAnsi"/>
                <w:sz w:val="20"/>
                <w:szCs w:val="20"/>
              </w:rPr>
            </w:pPr>
            <w:r w:rsidRPr="008B4780">
              <w:rPr>
                <w:rFonts w:asciiTheme="minorHAnsi" w:eastAsia="Arial" w:hAnsiTheme="minorHAnsi" w:cstheme="minorHAnsi"/>
                <w:sz w:val="20"/>
                <w:szCs w:val="20"/>
              </w:rPr>
              <w:t xml:space="preserve">Involving children in the process of identifying their own learning needs and target setting </w:t>
            </w:r>
          </w:p>
          <w:p w14:paraId="385084DD" w14:textId="77777777" w:rsidR="007A6945" w:rsidRPr="008B4780" w:rsidRDefault="001860CC" w:rsidP="00FD6A93">
            <w:pPr>
              <w:numPr>
                <w:ilvl w:val="0"/>
                <w:numId w:val="7"/>
              </w:numPr>
              <w:spacing w:after="80"/>
              <w:ind w:left="772" w:hanging="284"/>
              <w:rPr>
                <w:rFonts w:asciiTheme="minorHAnsi" w:hAnsiTheme="minorHAnsi" w:cstheme="minorHAnsi"/>
                <w:sz w:val="20"/>
                <w:szCs w:val="20"/>
              </w:rPr>
            </w:pPr>
            <w:r w:rsidRPr="008B4780">
              <w:rPr>
                <w:rFonts w:asciiTheme="minorHAnsi" w:eastAsia="Arial" w:hAnsiTheme="minorHAnsi" w:cstheme="minorHAnsi"/>
                <w:sz w:val="20"/>
                <w:szCs w:val="20"/>
              </w:rPr>
              <w:t xml:space="preserve">Completing Pupil Voice Questionnaires (Questionnaires designed to explore the child’s attitudes and views about school) </w:t>
            </w:r>
          </w:p>
          <w:p w14:paraId="0405E6F5" w14:textId="77777777" w:rsidR="007A6945" w:rsidRPr="008B4780" w:rsidRDefault="001860CC" w:rsidP="00FD6A93">
            <w:pPr>
              <w:numPr>
                <w:ilvl w:val="0"/>
                <w:numId w:val="7"/>
              </w:numPr>
              <w:spacing w:after="80"/>
              <w:ind w:left="772" w:hanging="284"/>
              <w:rPr>
                <w:rFonts w:asciiTheme="minorHAnsi" w:hAnsiTheme="minorHAnsi" w:cstheme="minorHAnsi"/>
                <w:sz w:val="20"/>
                <w:szCs w:val="20"/>
              </w:rPr>
            </w:pPr>
            <w:r w:rsidRPr="008B4780">
              <w:rPr>
                <w:rFonts w:asciiTheme="minorHAnsi" w:eastAsia="Arial" w:hAnsiTheme="minorHAnsi" w:cstheme="minorHAnsi"/>
                <w:sz w:val="20"/>
                <w:szCs w:val="20"/>
              </w:rPr>
              <w:t xml:space="preserve">Taking part in discussions with peers </w:t>
            </w:r>
            <w:r w:rsidR="00FA2D30" w:rsidRPr="008B4780">
              <w:rPr>
                <w:rFonts w:asciiTheme="minorHAnsi" w:eastAsia="Arial" w:hAnsiTheme="minorHAnsi" w:cstheme="minorHAnsi"/>
                <w:sz w:val="20"/>
                <w:szCs w:val="20"/>
              </w:rPr>
              <w:t>as part of</w:t>
            </w:r>
            <w:r w:rsidRPr="008B4780">
              <w:rPr>
                <w:rFonts w:asciiTheme="minorHAnsi" w:eastAsia="Arial" w:hAnsiTheme="minorHAnsi" w:cstheme="minorHAnsi"/>
                <w:sz w:val="20"/>
                <w:szCs w:val="20"/>
              </w:rPr>
              <w:t xml:space="preserve"> the </w:t>
            </w:r>
            <w:r w:rsidR="00FA2D30" w:rsidRPr="008B4780">
              <w:rPr>
                <w:rFonts w:asciiTheme="minorHAnsi" w:eastAsia="Arial" w:hAnsiTheme="minorHAnsi" w:cstheme="minorHAnsi"/>
                <w:sz w:val="20"/>
                <w:szCs w:val="20"/>
              </w:rPr>
              <w:t>School</w:t>
            </w:r>
            <w:r w:rsidR="00C6210E" w:rsidRPr="008B4780">
              <w:rPr>
                <w:rFonts w:asciiTheme="minorHAnsi" w:eastAsia="Arial" w:hAnsiTheme="minorHAnsi" w:cstheme="minorHAnsi"/>
                <w:sz w:val="20"/>
                <w:szCs w:val="20"/>
              </w:rPr>
              <w:t xml:space="preserve"> Council</w:t>
            </w:r>
          </w:p>
          <w:p w14:paraId="717A0238" w14:textId="77777777" w:rsidR="007A6945" w:rsidRPr="008B4780" w:rsidRDefault="001860CC" w:rsidP="00FD6A93">
            <w:pPr>
              <w:numPr>
                <w:ilvl w:val="0"/>
                <w:numId w:val="7"/>
              </w:numPr>
              <w:spacing w:after="80"/>
              <w:ind w:left="772" w:hanging="284"/>
              <w:rPr>
                <w:rFonts w:asciiTheme="minorHAnsi" w:hAnsiTheme="minorHAnsi" w:cstheme="minorHAnsi"/>
                <w:sz w:val="20"/>
                <w:szCs w:val="20"/>
              </w:rPr>
            </w:pPr>
            <w:r w:rsidRPr="008B4780">
              <w:rPr>
                <w:rFonts w:asciiTheme="minorHAnsi" w:eastAsia="Arial" w:hAnsiTheme="minorHAnsi" w:cstheme="minorHAnsi"/>
                <w:sz w:val="20"/>
                <w:szCs w:val="20"/>
              </w:rPr>
              <w:t xml:space="preserve">For children with an Educational Health Care Plan- Annual reviews through a written </w:t>
            </w:r>
            <w:r w:rsidR="00C6210E" w:rsidRPr="008B4780">
              <w:rPr>
                <w:rFonts w:asciiTheme="minorHAnsi" w:eastAsia="Arial" w:hAnsiTheme="minorHAnsi" w:cstheme="minorHAnsi"/>
                <w:sz w:val="20"/>
                <w:szCs w:val="20"/>
              </w:rPr>
              <w:t xml:space="preserve">or </w:t>
            </w:r>
            <w:r w:rsidR="00A952A4" w:rsidRPr="008B4780">
              <w:rPr>
                <w:rFonts w:asciiTheme="minorHAnsi" w:eastAsia="Arial" w:hAnsiTheme="minorHAnsi" w:cstheme="minorHAnsi"/>
                <w:sz w:val="20"/>
                <w:szCs w:val="20"/>
              </w:rPr>
              <w:t>pictorial</w:t>
            </w:r>
            <w:r w:rsidR="00C6210E" w:rsidRPr="008B4780">
              <w:rPr>
                <w:rFonts w:asciiTheme="minorHAnsi" w:eastAsia="Arial" w:hAnsiTheme="minorHAnsi" w:cstheme="minorHAnsi"/>
                <w:sz w:val="20"/>
                <w:szCs w:val="20"/>
              </w:rPr>
              <w:t xml:space="preserve"> </w:t>
            </w:r>
            <w:r w:rsidRPr="008B4780">
              <w:rPr>
                <w:rFonts w:asciiTheme="minorHAnsi" w:eastAsia="Arial" w:hAnsiTheme="minorHAnsi" w:cstheme="minorHAnsi"/>
                <w:sz w:val="20"/>
                <w:szCs w:val="20"/>
              </w:rPr>
              <w:t xml:space="preserve">submission </w:t>
            </w:r>
          </w:p>
          <w:p w14:paraId="70B4078A" w14:textId="77777777" w:rsidR="007A6945" w:rsidRPr="008B4780" w:rsidRDefault="001860CC" w:rsidP="00FD6A93">
            <w:pPr>
              <w:numPr>
                <w:ilvl w:val="0"/>
                <w:numId w:val="7"/>
              </w:numPr>
              <w:spacing w:after="80"/>
              <w:ind w:left="772" w:hanging="284"/>
              <w:rPr>
                <w:rFonts w:asciiTheme="minorHAnsi" w:hAnsiTheme="minorHAnsi" w:cstheme="minorHAnsi"/>
                <w:sz w:val="20"/>
                <w:szCs w:val="20"/>
              </w:rPr>
            </w:pPr>
            <w:r w:rsidRPr="008B4780">
              <w:rPr>
                <w:rFonts w:asciiTheme="minorHAnsi" w:eastAsia="Arial" w:hAnsiTheme="minorHAnsi" w:cstheme="minorHAnsi"/>
                <w:sz w:val="20"/>
                <w:szCs w:val="20"/>
              </w:rPr>
              <w:t xml:space="preserve">Looked After Children also have a written </w:t>
            </w:r>
            <w:r w:rsidR="00C6210E" w:rsidRPr="008B4780">
              <w:rPr>
                <w:rFonts w:asciiTheme="minorHAnsi" w:eastAsia="Arial" w:hAnsiTheme="minorHAnsi" w:cstheme="minorHAnsi"/>
                <w:sz w:val="20"/>
                <w:szCs w:val="20"/>
              </w:rPr>
              <w:t xml:space="preserve">/ </w:t>
            </w:r>
            <w:r w:rsidR="00A952A4">
              <w:rPr>
                <w:rFonts w:asciiTheme="minorHAnsi" w:eastAsia="Arial" w:hAnsiTheme="minorHAnsi" w:cstheme="minorHAnsi"/>
                <w:sz w:val="20"/>
                <w:szCs w:val="20"/>
              </w:rPr>
              <w:t>pictorial</w:t>
            </w:r>
            <w:r w:rsidR="00C6210E" w:rsidRPr="008B4780">
              <w:rPr>
                <w:rFonts w:asciiTheme="minorHAnsi" w:eastAsia="Arial" w:hAnsiTheme="minorHAnsi" w:cstheme="minorHAnsi"/>
                <w:sz w:val="20"/>
                <w:szCs w:val="20"/>
              </w:rPr>
              <w:t xml:space="preserve"> </w:t>
            </w:r>
            <w:r w:rsidRPr="008B4780">
              <w:rPr>
                <w:rFonts w:asciiTheme="minorHAnsi" w:eastAsia="Arial" w:hAnsiTheme="minorHAnsi" w:cstheme="minorHAnsi"/>
                <w:sz w:val="20"/>
                <w:szCs w:val="20"/>
              </w:rPr>
              <w:t xml:space="preserve">submission to give their views three times a year. </w:t>
            </w:r>
          </w:p>
          <w:p w14:paraId="45923A3C" w14:textId="77777777" w:rsidR="007A6945" w:rsidRPr="008B4780" w:rsidRDefault="001860CC">
            <w:pPr>
              <w:ind w:left="5"/>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c>
          <w:tcPr>
            <w:tcW w:w="1695" w:type="dxa"/>
            <w:gridSpan w:val="2"/>
            <w:tcBorders>
              <w:top w:val="nil"/>
              <w:left w:val="single" w:sz="8" w:space="0" w:color="000000"/>
              <w:bottom w:val="single" w:sz="8" w:space="0" w:color="000000"/>
              <w:right w:val="single" w:sz="8" w:space="0" w:color="000000"/>
            </w:tcBorders>
          </w:tcPr>
          <w:p w14:paraId="15D0E871" w14:textId="77777777" w:rsidR="007A6945" w:rsidRPr="008B4780" w:rsidRDefault="001860CC">
            <w:pPr>
              <w:ind w:left="79"/>
              <w:rPr>
                <w:rFonts w:asciiTheme="minorHAnsi" w:hAnsiTheme="minorHAnsi" w:cstheme="minorHAnsi"/>
                <w:sz w:val="20"/>
                <w:szCs w:val="20"/>
              </w:rPr>
            </w:pPr>
            <w:r w:rsidRPr="008B4780">
              <w:rPr>
                <w:rFonts w:asciiTheme="minorHAnsi" w:eastAsia="Arial" w:hAnsiTheme="minorHAnsi" w:cstheme="minorHAnsi"/>
                <w:sz w:val="20"/>
                <w:szCs w:val="20"/>
              </w:rPr>
              <w:t xml:space="preserve">bullet 5 </w:t>
            </w:r>
          </w:p>
          <w:p w14:paraId="0A71E5F6"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4E8FB69A"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7A5D2089"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61B62BDE"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24BDC67B"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1F742691"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45F83FE6"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5FB82F5F"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37FE4107" w14:textId="77777777" w:rsidR="007A6945" w:rsidRPr="008B4780" w:rsidRDefault="001860CC">
            <w:pPr>
              <w:spacing w:after="28"/>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30118A80"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2BFB2BFD"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r>
      <w:tr w:rsidR="007A6945" w:rsidRPr="008B4780" w14:paraId="05745BDB" w14:textId="77777777" w:rsidTr="00FD6A93">
        <w:trPr>
          <w:trHeight w:val="1094"/>
        </w:trPr>
        <w:tc>
          <w:tcPr>
            <w:tcW w:w="8077" w:type="dxa"/>
            <w:gridSpan w:val="3"/>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bottom"/>
          </w:tcPr>
          <w:p w14:paraId="10411FC8" w14:textId="77777777" w:rsidR="007A6945" w:rsidRPr="008B4780" w:rsidRDefault="001860CC">
            <w:pPr>
              <w:spacing w:line="267" w:lineRule="auto"/>
              <w:ind w:left="485" w:hanging="360"/>
              <w:rPr>
                <w:rFonts w:asciiTheme="minorHAnsi" w:hAnsiTheme="minorHAnsi" w:cstheme="minorHAnsi"/>
                <w:sz w:val="20"/>
                <w:szCs w:val="20"/>
              </w:rPr>
            </w:pPr>
            <w:r w:rsidRPr="008B4780">
              <w:rPr>
                <w:rFonts w:asciiTheme="minorHAnsi" w:eastAsia="Arial" w:hAnsiTheme="minorHAnsi" w:cstheme="minorHAnsi"/>
                <w:b/>
                <w:sz w:val="20"/>
                <w:szCs w:val="20"/>
              </w:rPr>
              <w:t xml:space="preserve">10. How does the school prepare and support children to transfer to a new school or the next stage of education and life? </w:t>
            </w:r>
          </w:p>
          <w:p w14:paraId="2D6CEBC3" w14:textId="77777777" w:rsidR="007A6945" w:rsidRPr="008B4780" w:rsidRDefault="001860CC">
            <w:pPr>
              <w:ind w:left="5"/>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bottom"/>
          </w:tcPr>
          <w:p w14:paraId="469D62D8" w14:textId="77777777" w:rsidR="007A6945" w:rsidRPr="008B4780" w:rsidRDefault="001860CC">
            <w:pPr>
              <w:spacing w:after="7"/>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1EE5CB7E"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70BC5E23"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r>
      <w:tr w:rsidR="007A6945" w:rsidRPr="008B4780" w14:paraId="5F76B76F" w14:textId="77777777" w:rsidTr="001860CC">
        <w:trPr>
          <w:trHeight w:val="258"/>
        </w:trPr>
        <w:tc>
          <w:tcPr>
            <w:tcW w:w="8077" w:type="dxa"/>
            <w:gridSpan w:val="3"/>
            <w:tcBorders>
              <w:top w:val="single" w:sz="8" w:space="0" w:color="000000"/>
              <w:left w:val="single" w:sz="8" w:space="0" w:color="000000"/>
              <w:bottom w:val="nil"/>
              <w:right w:val="single" w:sz="8" w:space="0" w:color="000000"/>
            </w:tcBorders>
          </w:tcPr>
          <w:p w14:paraId="5BF48CD7" w14:textId="77777777" w:rsidR="007A6945" w:rsidRPr="008B4780" w:rsidRDefault="001860CC">
            <w:pPr>
              <w:ind w:left="5"/>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c>
          <w:tcPr>
            <w:tcW w:w="1695" w:type="dxa"/>
            <w:gridSpan w:val="2"/>
            <w:tcBorders>
              <w:top w:val="single" w:sz="8" w:space="0" w:color="000000"/>
              <w:left w:val="single" w:sz="8" w:space="0" w:color="000000"/>
              <w:bottom w:val="nil"/>
              <w:right w:val="single" w:sz="8" w:space="0" w:color="000000"/>
            </w:tcBorders>
          </w:tcPr>
          <w:p w14:paraId="4FCBFB5B" w14:textId="77777777" w:rsidR="007A6945" w:rsidRPr="008B4780" w:rsidRDefault="0040572F">
            <w:pPr>
              <w:ind w:left="79"/>
              <w:rPr>
                <w:rFonts w:asciiTheme="minorHAnsi" w:hAnsiTheme="minorHAnsi" w:cstheme="minorHAnsi"/>
                <w:sz w:val="20"/>
                <w:szCs w:val="20"/>
              </w:rPr>
            </w:pPr>
            <w:r w:rsidRPr="008B4780">
              <w:rPr>
                <w:rFonts w:asciiTheme="minorHAnsi" w:eastAsia="Arial" w:hAnsiTheme="minorHAnsi" w:cstheme="minorHAnsi"/>
                <w:sz w:val="20"/>
                <w:szCs w:val="20"/>
              </w:rPr>
              <w:t>SEND</w:t>
            </w:r>
            <w:r w:rsidR="001860CC" w:rsidRPr="008B4780">
              <w:rPr>
                <w:rFonts w:asciiTheme="minorHAnsi" w:eastAsia="Arial" w:hAnsiTheme="minorHAnsi" w:cstheme="minorHAnsi"/>
                <w:sz w:val="20"/>
                <w:szCs w:val="20"/>
              </w:rPr>
              <w:t xml:space="preserve"> CoP </w:t>
            </w:r>
          </w:p>
        </w:tc>
      </w:tr>
      <w:tr w:rsidR="007A6945" w:rsidRPr="008B4780" w14:paraId="07BBAFD0" w14:textId="77777777" w:rsidTr="001860CC">
        <w:trPr>
          <w:trHeight w:val="4452"/>
        </w:trPr>
        <w:tc>
          <w:tcPr>
            <w:tcW w:w="8077" w:type="dxa"/>
            <w:gridSpan w:val="3"/>
            <w:tcBorders>
              <w:top w:val="nil"/>
              <w:left w:val="single" w:sz="8" w:space="0" w:color="000000"/>
              <w:bottom w:val="single" w:sz="8" w:space="0" w:color="000000"/>
              <w:right w:val="single" w:sz="8" w:space="0" w:color="000000"/>
            </w:tcBorders>
          </w:tcPr>
          <w:p w14:paraId="6868144F" w14:textId="77777777" w:rsidR="007A6945" w:rsidRPr="008B4780" w:rsidRDefault="001860CC">
            <w:pPr>
              <w:spacing w:after="200" w:line="262" w:lineRule="auto"/>
              <w:ind w:left="125"/>
              <w:rPr>
                <w:rFonts w:asciiTheme="minorHAnsi" w:hAnsiTheme="minorHAnsi" w:cstheme="minorHAnsi"/>
                <w:sz w:val="20"/>
                <w:szCs w:val="20"/>
              </w:rPr>
            </w:pPr>
            <w:r w:rsidRPr="008B4780">
              <w:rPr>
                <w:rFonts w:asciiTheme="minorHAnsi" w:eastAsia="Arial" w:hAnsiTheme="minorHAnsi" w:cstheme="minorHAnsi"/>
                <w:sz w:val="20"/>
                <w:szCs w:val="20"/>
              </w:rPr>
              <w:t xml:space="preserve">Links are actively maintained with </w:t>
            </w:r>
            <w:r w:rsidR="00C6210E" w:rsidRPr="008B4780">
              <w:rPr>
                <w:rFonts w:asciiTheme="minorHAnsi" w:eastAsia="Arial" w:hAnsiTheme="minorHAnsi" w:cstheme="minorHAnsi"/>
                <w:sz w:val="20"/>
                <w:szCs w:val="20"/>
              </w:rPr>
              <w:t>nurseries</w:t>
            </w:r>
            <w:r w:rsidRPr="008B4780">
              <w:rPr>
                <w:rFonts w:asciiTheme="minorHAnsi" w:eastAsia="Arial" w:hAnsiTheme="minorHAnsi" w:cstheme="minorHAnsi"/>
                <w:sz w:val="20"/>
                <w:szCs w:val="20"/>
              </w:rPr>
              <w:t xml:space="preserve"> </w:t>
            </w:r>
            <w:r w:rsidR="00C6210E" w:rsidRPr="008B4780">
              <w:rPr>
                <w:rFonts w:asciiTheme="minorHAnsi" w:eastAsia="Arial" w:hAnsiTheme="minorHAnsi" w:cstheme="minorHAnsi"/>
                <w:sz w:val="20"/>
                <w:szCs w:val="20"/>
              </w:rPr>
              <w:t xml:space="preserve">as well as the </w:t>
            </w:r>
            <w:r w:rsidRPr="008B4780">
              <w:rPr>
                <w:rFonts w:asciiTheme="minorHAnsi" w:eastAsia="Arial" w:hAnsiTheme="minorHAnsi" w:cstheme="minorHAnsi"/>
                <w:sz w:val="20"/>
                <w:szCs w:val="20"/>
              </w:rPr>
              <w:t>receiv</w:t>
            </w:r>
            <w:r w:rsidR="00FA2D30" w:rsidRPr="008B4780">
              <w:rPr>
                <w:rFonts w:asciiTheme="minorHAnsi" w:eastAsia="Arial" w:hAnsiTheme="minorHAnsi" w:cstheme="minorHAnsi"/>
                <w:sz w:val="20"/>
                <w:szCs w:val="20"/>
              </w:rPr>
              <w:t xml:space="preserve">ing </w:t>
            </w:r>
            <w:r w:rsidR="00C6210E" w:rsidRPr="008B4780">
              <w:rPr>
                <w:rFonts w:asciiTheme="minorHAnsi" w:eastAsia="Arial" w:hAnsiTheme="minorHAnsi" w:cstheme="minorHAnsi"/>
                <w:sz w:val="20"/>
                <w:szCs w:val="20"/>
              </w:rPr>
              <w:t>junior</w:t>
            </w:r>
            <w:r w:rsidR="00FA2D30" w:rsidRPr="008B4780">
              <w:rPr>
                <w:rFonts w:asciiTheme="minorHAnsi" w:eastAsia="Arial" w:hAnsiTheme="minorHAnsi" w:cstheme="minorHAnsi"/>
                <w:sz w:val="20"/>
                <w:szCs w:val="20"/>
              </w:rPr>
              <w:t xml:space="preserve"> schools. The </w:t>
            </w:r>
            <w:r w:rsidR="00C6210E" w:rsidRPr="008B4780">
              <w:rPr>
                <w:rFonts w:asciiTheme="minorHAnsi" w:eastAsia="Arial" w:hAnsiTheme="minorHAnsi" w:cstheme="minorHAnsi"/>
                <w:sz w:val="20"/>
                <w:szCs w:val="20"/>
              </w:rPr>
              <w:t>Inclusion Teams</w:t>
            </w:r>
            <w:r w:rsidRPr="008B4780">
              <w:rPr>
                <w:rFonts w:asciiTheme="minorHAnsi" w:eastAsia="Arial" w:hAnsiTheme="minorHAnsi" w:cstheme="minorHAnsi"/>
                <w:sz w:val="20"/>
                <w:szCs w:val="20"/>
              </w:rPr>
              <w:t xml:space="preserve"> of all schools liaise regularly and information is passed both ways to ensure successful transition. </w:t>
            </w:r>
          </w:p>
          <w:p w14:paraId="7BE0059E" w14:textId="77777777" w:rsidR="007A6945" w:rsidRPr="008B4780" w:rsidRDefault="001860CC">
            <w:pPr>
              <w:spacing w:after="216" w:line="249" w:lineRule="auto"/>
              <w:ind w:left="125"/>
              <w:rPr>
                <w:rFonts w:asciiTheme="minorHAnsi" w:hAnsiTheme="minorHAnsi" w:cstheme="minorHAnsi"/>
                <w:sz w:val="20"/>
                <w:szCs w:val="20"/>
              </w:rPr>
            </w:pPr>
            <w:r w:rsidRPr="008B4780">
              <w:rPr>
                <w:rFonts w:asciiTheme="minorHAnsi" w:eastAsia="Arial" w:hAnsiTheme="minorHAnsi" w:cstheme="minorHAnsi"/>
                <w:sz w:val="20"/>
                <w:szCs w:val="20"/>
              </w:rPr>
              <w:t xml:space="preserve">For any transitions, be it preparation for a new class, a new place or a change of school, we plan additional transition group work, visits and meetings as needed. We are flexible in our approach according </w:t>
            </w:r>
            <w:r w:rsidR="00FA2D30" w:rsidRPr="008B4780">
              <w:rPr>
                <w:rFonts w:asciiTheme="minorHAnsi" w:eastAsia="Arial" w:hAnsiTheme="minorHAnsi" w:cstheme="minorHAnsi"/>
                <w:sz w:val="20"/>
                <w:szCs w:val="20"/>
              </w:rPr>
              <w:t xml:space="preserve">to </w:t>
            </w:r>
            <w:r w:rsidRPr="008B4780">
              <w:rPr>
                <w:rFonts w:asciiTheme="minorHAnsi" w:eastAsia="Arial" w:hAnsiTheme="minorHAnsi" w:cstheme="minorHAnsi"/>
                <w:sz w:val="20"/>
                <w:szCs w:val="20"/>
              </w:rPr>
              <w:t>the needs of individual pupils. We aim to give pupils coming into our school as many additional visits as needed</w:t>
            </w:r>
            <w:r w:rsidR="00FA2D30"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as well as providing transiti</w:t>
            </w:r>
            <w:r w:rsidR="00FA2D30" w:rsidRPr="008B4780">
              <w:rPr>
                <w:rFonts w:asciiTheme="minorHAnsi" w:eastAsia="Arial" w:hAnsiTheme="minorHAnsi" w:cstheme="minorHAnsi"/>
                <w:sz w:val="20"/>
                <w:szCs w:val="20"/>
              </w:rPr>
              <w:t xml:space="preserve">on information such as picture booklets or social stories </w:t>
            </w:r>
            <w:r w:rsidRPr="008B4780">
              <w:rPr>
                <w:rFonts w:asciiTheme="minorHAnsi" w:eastAsia="Arial" w:hAnsiTheme="minorHAnsi" w:cstheme="minorHAnsi"/>
                <w:sz w:val="20"/>
                <w:szCs w:val="20"/>
              </w:rPr>
              <w:t xml:space="preserve">about the school. </w:t>
            </w:r>
          </w:p>
          <w:p w14:paraId="5C448651" w14:textId="77777777" w:rsidR="0002432B" w:rsidRPr="008B4780" w:rsidRDefault="001860CC" w:rsidP="0002432B">
            <w:pPr>
              <w:spacing w:line="255" w:lineRule="auto"/>
              <w:ind w:left="125"/>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Pupils coming in to </w:t>
            </w:r>
            <w:r w:rsidR="00C6210E" w:rsidRPr="008B4780">
              <w:rPr>
                <w:rFonts w:asciiTheme="minorHAnsi" w:eastAsia="Arial" w:hAnsiTheme="minorHAnsi" w:cstheme="minorHAnsi"/>
                <w:sz w:val="20"/>
                <w:szCs w:val="20"/>
              </w:rPr>
              <w:t>EYFS</w:t>
            </w:r>
            <w:r w:rsidRPr="008B4780">
              <w:rPr>
                <w:rFonts w:asciiTheme="minorHAnsi" w:eastAsia="Arial" w:hAnsiTheme="minorHAnsi" w:cstheme="minorHAnsi"/>
                <w:sz w:val="20"/>
                <w:szCs w:val="20"/>
              </w:rPr>
              <w:t xml:space="preserve"> have several opportunities to visit </w:t>
            </w:r>
            <w:r w:rsidR="00AC7BA0" w:rsidRPr="008B4780">
              <w:rPr>
                <w:rFonts w:asciiTheme="minorHAnsi" w:eastAsia="Arial" w:hAnsiTheme="minorHAnsi" w:cstheme="minorHAnsi"/>
                <w:sz w:val="20"/>
                <w:szCs w:val="20"/>
              </w:rPr>
              <w:t xml:space="preserve">the school </w:t>
            </w:r>
            <w:r w:rsidRPr="008B4780">
              <w:rPr>
                <w:rFonts w:asciiTheme="minorHAnsi" w:eastAsia="Arial" w:hAnsiTheme="minorHAnsi" w:cstheme="minorHAnsi"/>
                <w:sz w:val="20"/>
                <w:szCs w:val="20"/>
              </w:rPr>
              <w:t>in small group</w:t>
            </w:r>
            <w:r w:rsidR="0002432B" w:rsidRPr="008B4780">
              <w:rPr>
                <w:rFonts w:asciiTheme="minorHAnsi" w:eastAsia="Arial" w:hAnsiTheme="minorHAnsi" w:cstheme="minorHAnsi"/>
                <w:sz w:val="20"/>
                <w:szCs w:val="20"/>
              </w:rPr>
              <w:t>s, initially with their parents, and then have a phased transition into school in September.</w:t>
            </w:r>
          </w:p>
          <w:p w14:paraId="4BE1BE72" w14:textId="77777777" w:rsidR="00D54E7D" w:rsidRPr="008B4780" w:rsidRDefault="00D54E7D">
            <w:pPr>
              <w:spacing w:line="255" w:lineRule="auto"/>
              <w:ind w:left="125"/>
              <w:rPr>
                <w:rFonts w:asciiTheme="minorHAnsi" w:eastAsia="Arial" w:hAnsiTheme="minorHAnsi" w:cstheme="minorHAnsi"/>
                <w:sz w:val="20"/>
                <w:szCs w:val="20"/>
              </w:rPr>
            </w:pPr>
          </w:p>
          <w:p w14:paraId="37C03737" w14:textId="75A20F0F" w:rsidR="007A6945" w:rsidRPr="00FD6A93" w:rsidRDefault="001860CC" w:rsidP="00FD6A93">
            <w:pPr>
              <w:spacing w:line="255" w:lineRule="auto"/>
              <w:ind w:left="125"/>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Some parents may </w:t>
            </w:r>
            <w:r w:rsidR="0002432B" w:rsidRPr="008B4780">
              <w:rPr>
                <w:rFonts w:asciiTheme="minorHAnsi" w:eastAsia="Arial" w:hAnsiTheme="minorHAnsi" w:cstheme="minorHAnsi"/>
                <w:sz w:val="20"/>
                <w:szCs w:val="20"/>
              </w:rPr>
              <w:t>attend an in-school transition meeting if their children are known to the ISEND Early Years’ Service.</w:t>
            </w:r>
          </w:p>
        </w:tc>
        <w:tc>
          <w:tcPr>
            <w:tcW w:w="1695" w:type="dxa"/>
            <w:gridSpan w:val="2"/>
            <w:tcBorders>
              <w:top w:val="nil"/>
              <w:left w:val="single" w:sz="8" w:space="0" w:color="000000"/>
              <w:bottom w:val="single" w:sz="8" w:space="0" w:color="000000"/>
              <w:right w:val="single" w:sz="8" w:space="0" w:color="000000"/>
            </w:tcBorders>
          </w:tcPr>
          <w:p w14:paraId="6412FAB1" w14:textId="77777777" w:rsidR="007A6945" w:rsidRPr="008B4780" w:rsidRDefault="001860CC">
            <w:pPr>
              <w:ind w:left="79"/>
              <w:rPr>
                <w:rFonts w:asciiTheme="minorHAnsi" w:hAnsiTheme="minorHAnsi" w:cstheme="minorHAnsi"/>
                <w:sz w:val="20"/>
                <w:szCs w:val="20"/>
              </w:rPr>
            </w:pPr>
            <w:r w:rsidRPr="008B4780">
              <w:rPr>
                <w:rFonts w:asciiTheme="minorHAnsi" w:eastAsia="Arial" w:hAnsiTheme="minorHAnsi" w:cstheme="minorHAnsi"/>
                <w:sz w:val="20"/>
                <w:szCs w:val="20"/>
              </w:rPr>
              <w:t xml:space="preserve">6.79 bullet 6 </w:t>
            </w:r>
          </w:p>
          <w:p w14:paraId="47283D9B" w14:textId="77777777" w:rsidR="007A6945" w:rsidRPr="008B4780" w:rsidRDefault="001860CC">
            <w:pPr>
              <w:spacing w:after="26"/>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6DD02CF6" w14:textId="77777777" w:rsidR="007A6945" w:rsidRPr="008B4780" w:rsidRDefault="001860CC">
            <w:pPr>
              <w:spacing w:after="201"/>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6659C869"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1D6A457B"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10F8314A"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1C87A0CD"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1A30A5CD" w14:textId="77777777" w:rsidR="007A6945" w:rsidRPr="008B4780" w:rsidRDefault="001860CC">
            <w:pPr>
              <w:spacing w:after="26"/>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57556E55" w14:textId="77777777" w:rsidR="007A6945" w:rsidRPr="008B4780" w:rsidRDefault="001860CC">
            <w:pPr>
              <w:spacing w:after="201"/>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037689F3"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7596E54C"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38E79364" w14:textId="77777777" w:rsidR="007A6945" w:rsidRPr="008B4780" w:rsidRDefault="001860CC">
            <w:pPr>
              <w:spacing w:after="27"/>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270E23B2"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647C1843"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r>
      <w:tr w:rsidR="007A6945" w:rsidRPr="008B4780" w14:paraId="3AA9CD14" w14:textId="77777777" w:rsidTr="001860CC">
        <w:trPr>
          <w:trHeight w:val="850"/>
        </w:trPr>
        <w:tc>
          <w:tcPr>
            <w:tcW w:w="8077" w:type="dxa"/>
            <w:gridSpan w:val="3"/>
            <w:tcBorders>
              <w:top w:val="single" w:sz="8" w:space="0" w:color="000000"/>
              <w:left w:val="single" w:sz="8" w:space="0" w:color="000000"/>
              <w:bottom w:val="single" w:sz="8" w:space="0" w:color="000000"/>
              <w:right w:val="single" w:sz="8" w:space="0" w:color="000000"/>
            </w:tcBorders>
            <w:shd w:val="clear" w:color="auto" w:fill="DBE5F1"/>
            <w:vAlign w:val="bottom"/>
          </w:tcPr>
          <w:p w14:paraId="46548080" w14:textId="77777777" w:rsidR="007A6945" w:rsidRPr="008B4780" w:rsidRDefault="001860CC">
            <w:pPr>
              <w:ind w:left="125"/>
              <w:rPr>
                <w:rFonts w:asciiTheme="minorHAnsi" w:hAnsiTheme="minorHAnsi" w:cstheme="minorHAnsi"/>
                <w:sz w:val="20"/>
                <w:szCs w:val="20"/>
              </w:rPr>
            </w:pPr>
            <w:r w:rsidRPr="008B4780">
              <w:rPr>
                <w:rFonts w:asciiTheme="minorHAnsi" w:eastAsia="Arial" w:hAnsiTheme="minorHAnsi" w:cstheme="minorHAnsi"/>
                <w:b/>
                <w:sz w:val="20"/>
                <w:szCs w:val="20"/>
              </w:rPr>
              <w:t xml:space="preserve">11. What training do school staff have? </w:t>
            </w:r>
          </w:p>
          <w:p w14:paraId="32D28259" w14:textId="77777777" w:rsidR="007A6945" w:rsidRPr="008B4780" w:rsidRDefault="001860CC">
            <w:pPr>
              <w:ind w:left="5"/>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c>
          <w:tcPr>
            <w:tcW w:w="1695" w:type="dxa"/>
            <w:gridSpan w:val="2"/>
            <w:tcBorders>
              <w:top w:val="single" w:sz="8" w:space="0" w:color="000000"/>
              <w:left w:val="single" w:sz="8" w:space="0" w:color="000000"/>
              <w:bottom w:val="single" w:sz="8" w:space="0" w:color="000000"/>
              <w:right w:val="single" w:sz="8" w:space="0" w:color="000000"/>
            </w:tcBorders>
            <w:shd w:val="clear" w:color="auto" w:fill="DBE5F1"/>
            <w:vAlign w:val="bottom"/>
          </w:tcPr>
          <w:p w14:paraId="50DF4D9F"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21B1BCEE"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r>
      <w:tr w:rsidR="007A6945" w:rsidRPr="008B4780" w14:paraId="63DFFC62" w14:textId="77777777" w:rsidTr="001860CC">
        <w:trPr>
          <w:trHeight w:val="257"/>
        </w:trPr>
        <w:tc>
          <w:tcPr>
            <w:tcW w:w="8077" w:type="dxa"/>
            <w:gridSpan w:val="3"/>
            <w:tcBorders>
              <w:top w:val="single" w:sz="8" w:space="0" w:color="000000"/>
              <w:left w:val="single" w:sz="8" w:space="0" w:color="000000"/>
              <w:bottom w:val="nil"/>
              <w:right w:val="single" w:sz="8" w:space="0" w:color="000000"/>
            </w:tcBorders>
          </w:tcPr>
          <w:p w14:paraId="1F2D5135" w14:textId="77777777" w:rsidR="007A6945" w:rsidRPr="008B4780" w:rsidRDefault="001860CC">
            <w:pPr>
              <w:ind w:left="5"/>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c>
          <w:tcPr>
            <w:tcW w:w="1695" w:type="dxa"/>
            <w:gridSpan w:val="2"/>
            <w:tcBorders>
              <w:top w:val="single" w:sz="8" w:space="0" w:color="000000"/>
              <w:left w:val="single" w:sz="8" w:space="0" w:color="000000"/>
              <w:bottom w:val="nil"/>
              <w:right w:val="single" w:sz="8" w:space="0" w:color="000000"/>
            </w:tcBorders>
          </w:tcPr>
          <w:p w14:paraId="28912909" w14:textId="77777777" w:rsidR="007A6945" w:rsidRPr="008B4780" w:rsidRDefault="0040572F">
            <w:pPr>
              <w:ind w:left="79"/>
              <w:rPr>
                <w:rFonts w:asciiTheme="minorHAnsi" w:hAnsiTheme="minorHAnsi" w:cstheme="minorHAnsi"/>
                <w:sz w:val="20"/>
                <w:szCs w:val="20"/>
              </w:rPr>
            </w:pPr>
            <w:r w:rsidRPr="008B4780">
              <w:rPr>
                <w:rFonts w:asciiTheme="minorHAnsi" w:eastAsia="Arial" w:hAnsiTheme="minorHAnsi" w:cstheme="minorHAnsi"/>
                <w:sz w:val="20"/>
                <w:szCs w:val="20"/>
              </w:rPr>
              <w:t>SEND</w:t>
            </w:r>
            <w:r w:rsidR="001860CC" w:rsidRPr="008B4780">
              <w:rPr>
                <w:rFonts w:asciiTheme="minorHAnsi" w:eastAsia="Arial" w:hAnsiTheme="minorHAnsi" w:cstheme="minorHAnsi"/>
                <w:sz w:val="20"/>
                <w:szCs w:val="20"/>
              </w:rPr>
              <w:t xml:space="preserve"> CoP </w:t>
            </w:r>
          </w:p>
        </w:tc>
      </w:tr>
      <w:tr w:rsidR="007A6945" w:rsidRPr="008B4780" w14:paraId="0766F231" w14:textId="77777777" w:rsidTr="001860CC">
        <w:trPr>
          <w:trHeight w:val="863"/>
        </w:trPr>
        <w:tc>
          <w:tcPr>
            <w:tcW w:w="8077" w:type="dxa"/>
            <w:gridSpan w:val="3"/>
            <w:tcBorders>
              <w:top w:val="nil"/>
              <w:left w:val="single" w:sz="8" w:space="0" w:color="000000"/>
              <w:bottom w:val="single" w:sz="8" w:space="0" w:color="000000"/>
              <w:right w:val="single" w:sz="8" w:space="0" w:color="000000"/>
            </w:tcBorders>
          </w:tcPr>
          <w:p w14:paraId="22E22BB2" w14:textId="77777777" w:rsidR="00AC7BA0" w:rsidRPr="008B4780" w:rsidRDefault="001860CC" w:rsidP="00AC7BA0">
            <w:pPr>
              <w:spacing w:line="243" w:lineRule="auto"/>
              <w:ind w:left="130" w:right="182"/>
              <w:rPr>
                <w:rFonts w:asciiTheme="minorHAnsi" w:eastAsia="Arial" w:hAnsiTheme="minorHAnsi" w:cstheme="minorHAnsi"/>
                <w:sz w:val="20"/>
                <w:szCs w:val="20"/>
              </w:rPr>
            </w:pPr>
            <w:r w:rsidRPr="008B4780">
              <w:rPr>
                <w:rFonts w:asciiTheme="minorHAnsi" w:eastAsia="Arial" w:hAnsiTheme="minorHAnsi" w:cstheme="minorHAnsi"/>
                <w:sz w:val="20"/>
                <w:szCs w:val="20"/>
              </w:rPr>
              <w:t>When we plan support for a child, we thin</w:t>
            </w:r>
            <w:r w:rsidR="00D54E7D" w:rsidRPr="008B4780">
              <w:rPr>
                <w:rFonts w:asciiTheme="minorHAnsi" w:eastAsia="Arial" w:hAnsiTheme="minorHAnsi" w:cstheme="minorHAnsi"/>
                <w:sz w:val="20"/>
                <w:szCs w:val="20"/>
              </w:rPr>
              <w:t>k about the knowledge and skill set</w:t>
            </w:r>
            <w:r w:rsidRPr="008B4780">
              <w:rPr>
                <w:rFonts w:asciiTheme="minorHAnsi" w:eastAsia="Arial" w:hAnsiTheme="minorHAnsi" w:cstheme="minorHAnsi"/>
                <w:sz w:val="20"/>
                <w:szCs w:val="20"/>
              </w:rPr>
              <w:t xml:space="preserve"> their teachers and support staff will need. If necessary, we plan training for the staff member or arrange INSET </w:t>
            </w:r>
            <w:r w:rsidR="0002432B" w:rsidRPr="008B4780">
              <w:rPr>
                <w:rFonts w:asciiTheme="minorHAnsi" w:eastAsia="Arial" w:hAnsiTheme="minorHAnsi" w:cstheme="minorHAnsi"/>
                <w:sz w:val="20"/>
                <w:szCs w:val="20"/>
              </w:rPr>
              <w:t xml:space="preserve">or Twilight </w:t>
            </w:r>
            <w:r w:rsidRPr="008B4780">
              <w:rPr>
                <w:rFonts w:asciiTheme="minorHAnsi" w:eastAsia="Arial" w:hAnsiTheme="minorHAnsi" w:cstheme="minorHAnsi"/>
                <w:sz w:val="20"/>
                <w:szCs w:val="20"/>
              </w:rPr>
              <w:t xml:space="preserve">training. </w:t>
            </w:r>
          </w:p>
          <w:p w14:paraId="59B31B50" w14:textId="77777777" w:rsidR="00AC7BA0" w:rsidRPr="008B4780" w:rsidRDefault="00AC7BA0" w:rsidP="00C2768D">
            <w:pPr>
              <w:spacing w:line="243" w:lineRule="auto"/>
              <w:ind w:right="182"/>
              <w:rPr>
                <w:rFonts w:asciiTheme="minorHAnsi" w:eastAsia="Arial" w:hAnsiTheme="minorHAnsi" w:cstheme="minorHAnsi"/>
                <w:sz w:val="20"/>
                <w:szCs w:val="20"/>
              </w:rPr>
            </w:pPr>
          </w:p>
          <w:p w14:paraId="472BA920" w14:textId="77777777" w:rsidR="00C2768D" w:rsidRPr="008B4780" w:rsidRDefault="001860CC" w:rsidP="0002432B">
            <w:pPr>
              <w:spacing w:line="243" w:lineRule="auto"/>
              <w:ind w:left="130" w:right="182"/>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We have </w:t>
            </w:r>
            <w:r w:rsidR="00C2768D" w:rsidRPr="008B4780">
              <w:rPr>
                <w:rFonts w:asciiTheme="minorHAnsi" w:eastAsia="Arial" w:hAnsiTheme="minorHAnsi" w:cstheme="minorHAnsi"/>
                <w:sz w:val="20"/>
                <w:szCs w:val="20"/>
              </w:rPr>
              <w:t xml:space="preserve">regular opportunities for training linked to our school improvement plan. We are particularly focussed on </w:t>
            </w:r>
            <w:r w:rsidR="00C830A0" w:rsidRPr="008B4780">
              <w:rPr>
                <w:rFonts w:asciiTheme="minorHAnsi" w:eastAsia="Arial" w:hAnsiTheme="minorHAnsi" w:cstheme="minorHAnsi"/>
                <w:sz w:val="20"/>
                <w:szCs w:val="20"/>
              </w:rPr>
              <w:t xml:space="preserve">embedding the Talk for Writing and Maths Mastery approach throughout the school as well as continuing to develop our Pashley Values through the use of our </w:t>
            </w:r>
            <w:r w:rsidR="00771C91">
              <w:rPr>
                <w:rFonts w:asciiTheme="minorHAnsi" w:eastAsia="Arial" w:hAnsiTheme="minorHAnsi" w:cstheme="minorHAnsi"/>
                <w:sz w:val="20"/>
                <w:szCs w:val="20"/>
              </w:rPr>
              <w:t>animal mascots</w:t>
            </w:r>
            <w:r w:rsidR="00C830A0" w:rsidRPr="008B4780">
              <w:rPr>
                <w:rFonts w:asciiTheme="minorHAnsi" w:eastAsia="Arial" w:hAnsiTheme="minorHAnsi" w:cstheme="minorHAnsi"/>
                <w:sz w:val="20"/>
                <w:szCs w:val="20"/>
              </w:rPr>
              <w:t>.</w:t>
            </w:r>
          </w:p>
          <w:p w14:paraId="7103FB07" w14:textId="77777777" w:rsidR="0002432B" w:rsidRPr="008B4780" w:rsidRDefault="0002432B" w:rsidP="0002432B">
            <w:pPr>
              <w:spacing w:line="243" w:lineRule="auto"/>
              <w:ind w:left="130" w:right="182"/>
              <w:rPr>
                <w:rFonts w:asciiTheme="minorHAnsi" w:hAnsiTheme="minorHAnsi" w:cstheme="minorHAnsi"/>
                <w:sz w:val="20"/>
                <w:szCs w:val="20"/>
              </w:rPr>
            </w:pPr>
          </w:p>
          <w:p w14:paraId="40C2238B" w14:textId="77777777" w:rsidR="00C2768D" w:rsidRPr="008B4780" w:rsidRDefault="00C2768D" w:rsidP="00C2768D">
            <w:pPr>
              <w:spacing w:line="262" w:lineRule="auto"/>
              <w:ind w:left="107" w:right="72"/>
              <w:rPr>
                <w:rFonts w:asciiTheme="minorHAnsi" w:hAnsiTheme="minorHAnsi" w:cstheme="minorHAnsi"/>
                <w:sz w:val="20"/>
                <w:szCs w:val="20"/>
              </w:rPr>
            </w:pPr>
            <w:r w:rsidRPr="008B4780">
              <w:rPr>
                <w:rFonts w:asciiTheme="minorHAnsi" w:eastAsia="Arial" w:hAnsiTheme="minorHAnsi" w:cstheme="minorHAnsi"/>
                <w:sz w:val="20"/>
                <w:szCs w:val="20"/>
              </w:rPr>
              <w:t xml:space="preserve">We respond to the needs of the pupils in particular classes and train staff appropriately, engaging the support and advice of specialists from outside agencies. </w:t>
            </w:r>
          </w:p>
          <w:p w14:paraId="72DA69D4" w14:textId="77777777" w:rsidR="007A6945" w:rsidRPr="008B4780" w:rsidRDefault="00C2768D" w:rsidP="00C2768D">
            <w:pPr>
              <w:spacing w:after="10"/>
              <w:ind w:left="107"/>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c>
          <w:tcPr>
            <w:tcW w:w="1695" w:type="dxa"/>
            <w:gridSpan w:val="2"/>
            <w:tcBorders>
              <w:top w:val="nil"/>
              <w:left w:val="single" w:sz="8" w:space="0" w:color="000000"/>
              <w:bottom w:val="single" w:sz="8" w:space="0" w:color="000000"/>
              <w:right w:val="single" w:sz="8" w:space="0" w:color="000000"/>
            </w:tcBorders>
          </w:tcPr>
          <w:p w14:paraId="401ADE28" w14:textId="77777777" w:rsidR="007A6945" w:rsidRPr="008B4780" w:rsidRDefault="001860CC">
            <w:pPr>
              <w:ind w:left="79"/>
              <w:rPr>
                <w:rFonts w:asciiTheme="minorHAnsi" w:hAnsiTheme="minorHAnsi" w:cstheme="minorHAnsi"/>
                <w:sz w:val="20"/>
                <w:szCs w:val="20"/>
              </w:rPr>
            </w:pPr>
            <w:r w:rsidRPr="008B4780">
              <w:rPr>
                <w:rFonts w:asciiTheme="minorHAnsi" w:eastAsia="Arial" w:hAnsiTheme="minorHAnsi" w:cstheme="minorHAnsi"/>
                <w:sz w:val="20"/>
                <w:szCs w:val="20"/>
              </w:rPr>
              <w:t xml:space="preserve">6.79 bullet 9 </w:t>
            </w:r>
          </w:p>
          <w:p w14:paraId="61C96CFC" w14:textId="77777777" w:rsidR="007A6945" w:rsidRPr="008B4780" w:rsidRDefault="001860CC">
            <w:pPr>
              <w:ind w:right="1500"/>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r>
      <w:tr w:rsidR="007A6945" w:rsidRPr="008B4780" w14:paraId="6DC22609" w14:textId="77777777" w:rsidTr="00FD6A93">
        <w:tblPrEx>
          <w:tblCellMar>
            <w:left w:w="0" w:type="dxa"/>
            <w:bottom w:w="0" w:type="dxa"/>
            <w:right w:w="35" w:type="dxa"/>
          </w:tblCellMar>
        </w:tblPrEx>
        <w:trPr>
          <w:gridBefore w:val="1"/>
          <w:gridAfter w:val="1"/>
          <w:wBefore w:w="6" w:type="dxa"/>
          <w:wAfter w:w="23" w:type="dxa"/>
          <w:trHeight w:val="1111"/>
        </w:trPr>
        <w:tc>
          <w:tcPr>
            <w:tcW w:w="80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365F1D5" w14:textId="77777777" w:rsidR="007A6945" w:rsidRPr="008B4780" w:rsidRDefault="001860CC">
            <w:pPr>
              <w:spacing w:after="20"/>
              <w:ind w:left="107"/>
              <w:rPr>
                <w:rFonts w:asciiTheme="minorHAnsi" w:hAnsiTheme="minorHAnsi" w:cstheme="minorHAnsi"/>
                <w:sz w:val="20"/>
                <w:szCs w:val="20"/>
              </w:rPr>
            </w:pPr>
            <w:r w:rsidRPr="008B4780">
              <w:rPr>
                <w:rFonts w:asciiTheme="minorHAnsi" w:eastAsia="Times New Roman" w:hAnsiTheme="minorHAnsi" w:cstheme="minorHAnsi"/>
                <w:sz w:val="20"/>
                <w:szCs w:val="20"/>
              </w:rPr>
              <w:lastRenderedPageBreak/>
              <w:t xml:space="preserve"> </w:t>
            </w:r>
          </w:p>
          <w:p w14:paraId="48FB3C6A" w14:textId="77777777" w:rsidR="007A6945" w:rsidRPr="008B4780" w:rsidRDefault="001860CC">
            <w:pPr>
              <w:spacing w:line="299" w:lineRule="auto"/>
              <w:ind w:left="467" w:right="263" w:hanging="360"/>
              <w:rPr>
                <w:rFonts w:asciiTheme="minorHAnsi" w:hAnsiTheme="minorHAnsi" w:cstheme="minorHAnsi"/>
                <w:sz w:val="20"/>
                <w:szCs w:val="20"/>
              </w:rPr>
            </w:pPr>
            <w:r w:rsidRPr="008B4780">
              <w:rPr>
                <w:rFonts w:asciiTheme="minorHAnsi" w:eastAsia="Arial" w:hAnsiTheme="minorHAnsi" w:cstheme="minorHAnsi"/>
                <w:b/>
                <w:sz w:val="20"/>
                <w:szCs w:val="20"/>
              </w:rPr>
              <w:t xml:space="preserve">12. How does the school measure how well it teaches and supports children with </w:t>
            </w:r>
            <w:r w:rsidR="0040572F" w:rsidRPr="008B4780">
              <w:rPr>
                <w:rFonts w:asciiTheme="minorHAnsi" w:eastAsia="Arial" w:hAnsiTheme="minorHAnsi" w:cstheme="minorHAnsi"/>
                <w:b/>
                <w:sz w:val="20"/>
                <w:szCs w:val="20"/>
              </w:rPr>
              <w:t>SEND</w:t>
            </w:r>
            <w:r w:rsidRPr="008B4780">
              <w:rPr>
                <w:rFonts w:asciiTheme="minorHAnsi" w:eastAsia="Arial" w:hAnsiTheme="minorHAnsi" w:cstheme="minorHAnsi"/>
                <w:b/>
                <w:sz w:val="20"/>
                <w:szCs w:val="20"/>
              </w:rPr>
              <w:t xml:space="preserve"> </w:t>
            </w:r>
          </w:p>
          <w:p w14:paraId="694985A6" w14:textId="77777777" w:rsidR="007A6945" w:rsidRPr="008B4780" w:rsidRDefault="001860CC">
            <w:pPr>
              <w:ind w:left="107"/>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449914A9" w14:textId="77777777" w:rsidR="007A6945" w:rsidRPr="008B4780" w:rsidRDefault="001860CC">
            <w:pPr>
              <w:ind w:left="107"/>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3FBA6BB0" w14:textId="77777777" w:rsidR="007A6945" w:rsidRPr="008B4780" w:rsidRDefault="007A6945">
            <w:pPr>
              <w:rPr>
                <w:rFonts w:asciiTheme="minorHAnsi" w:hAnsiTheme="minorHAnsi" w:cstheme="minorHAnsi"/>
                <w:sz w:val="20"/>
                <w:szCs w:val="20"/>
              </w:rPr>
            </w:pPr>
          </w:p>
        </w:tc>
      </w:tr>
      <w:tr w:rsidR="007A6945" w:rsidRPr="008B4780" w14:paraId="261E8340" w14:textId="77777777" w:rsidTr="001860CC">
        <w:tblPrEx>
          <w:tblCellMar>
            <w:left w:w="0" w:type="dxa"/>
            <w:bottom w:w="0" w:type="dxa"/>
            <w:right w:w="35" w:type="dxa"/>
          </w:tblCellMar>
        </w:tblPrEx>
        <w:trPr>
          <w:gridBefore w:val="1"/>
          <w:gridAfter w:val="1"/>
          <w:wBefore w:w="6" w:type="dxa"/>
          <w:wAfter w:w="23" w:type="dxa"/>
          <w:trHeight w:val="257"/>
        </w:trPr>
        <w:tc>
          <w:tcPr>
            <w:tcW w:w="8044" w:type="dxa"/>
            <w:tcBorders>
              <w:top w:val="single" w:sz="4" w:space="0" w:color="000000"/>
              <w:left w:val="single" w:sz="4" w:space="0" w:color="000000"/>
              <w:bottom w:val="nil"/>
              <w:right w:val="single" w:sz="4" w:space="0" w:color="000000"/>
            </w:tcBorders>
          </w:tcPr>
          <w:p w14:paraId="4C3A2513" w14:textId="77777777" w:rsidR="007A6945" w:rsidRPr="008B4780" w:rsidRDefault="007A6945">
            <w:pPr>
              <w:rPr>
                <w:rFonts w:asciiTheme="minorHAnsi" w:hAnsiTheme="minorHAnsi" w:cstheme="minorHAnsi"/>
                <w:sz w:val="20"/>
                <w:szCs w:val="20"/>
              </w:rPr>
            </w:pPr>
          </w:p>
        </w:tc>
        <w:tc>
          <w:tcPr>
            <w:tcW w:w="1699" w:type="dxa"/>
            <w:gridSpan w:val="2"/>
            <w:tcBorders>
              <w:top w:val="single" w:sz="4" w:space="0" w:color="000000"/>
              <w:left w:val="single" w:sz="4" w:space="0" w:color="000000"/>
              <w:bottom w:val="nil"/>
              <w:right w:val="single" w:sz="4" w:space="0" w:color="000000"/>
            </w:tcBorders>
          </w:tcPr>
          <w:p w14:paraId="6DAD22D7" w14:textId="77777777" w:rsidR="007A6945" w:rsidRPr="008B4780" w:rsidRDefault="0040572F">
            <w:pPr>
              <w:ind w:left="104"/>
              <w:rPr>
                <w:rFonts w:asciiTheme="minorHAnsi" w:hAnsiTheme="minorHAnsi" w:cstheme="minorHAnsi"/>
                <w:sz w:val="20"/>
                <w:szCs w:val="20"/>
              </w:rPr>
            </w:pPr>
            <w:r w:rsidRPr="008B4780">
              <w:rPr>
                <w:rFonts w:asciiTheme="minorHAnsi" w:eastAsia="Arial" w:hAnsiTheme="minorHAnsi" w:cstheme="minorHAnsi"/>
                <w:sz w:val="20"/>
                <w:szCs w:val="20"/>
              </w:rPr>
              <w:t>SEND</w:t>
            </w:r>
            <w:r w:rsidR="001860CC" w:rsidRPr="008B4780">
              <w:rPr>
                <w:rFonts w:asciiTheme="minorHAnsi" w:eastAsia="Arial" w:hAnsiTheme="minorHAnsi" w:cstheme="minorHAnsi"/>
                <w:sz w:val="20"/>
                <w:szCs w:val="20"/>
              </w:rPr>
              <w:t xml:space="preserve"> CoP </w:t>
            </w:r>
          </w:p>
        </w:tc>
      </w:tr>
      <w:tr w:rsidR="007A6945" w:rsidRPr="008B4780" w14:paraId="6FA11BFE" w14:textId="77777777" w:rsidTr="00FD6A93">
        <w:tblPrEx>
          <w:tblCellMar>
            <w:left w:w="0" w:type="dxa"/>
            <w:bottom w:w="0" w:type="dxa"/>
            <w:right w:w="35" w:type="dxa"/>
          </w:tblCellMar>
        </w:tblPrEx>
        <w:trPr>
          <w:gridBefore w:val="1"/>
          <w:gridAfter w:val="1"/>
          <w:wBefore w:w="6" w:type="dxa"/>
          <w:wAfter w:w="23" w:type="dxa"/>
          <w:trHeight w:val="3993"/>
        </w:trPr>
        <w:tc>
          <w:tcPr>
            <w:tcW w:w="8044" w:type="dxa"/>
            <w:tcBorders>
              <w:top w:val="nil"/>
              <w:left w:val="single" w:sz="4" w:space="0" w:color="000000"/>
              <w:bottom w:val="single" w:sz="4" w:space="0" w:color="000000"/>
              <w:right w:val="single" w:sz="4" w:space="0" w:color="000000"/>
            </w:tcBorders>
          </w:tcPr>
          <w:p w14:paraId="7B9DEC83" w14:textId="77777777" w:rsidR="00DF055A" w:rsidRPr="008B4780" w:rsidRDefault="00D54E7D" w:rsidP="00C2768D">
            <w:pPr>
              <w:ind w:left="107"/>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We </w:t>
            </w:r>
            <w:r w:rsidR="001860CC" w:rsidRPr="008B4780">
              <w:rPr>
                <w:rFonts w:asciiTheme="minorHAnsi" w:eastAsia="Arial" w:hAnsiTheme="minorHAnsi" w:cstheme="minorHAnsi"/>
                <w:sz w:val="20"/>
                <w:szCs w:val="20"/>
              </w:rPr>
              <w:t xml:space="preserve">carefully </w:t>
            </w:r>
            <w:r w:rsidRPr="008B4780">
              <w:rPr>
                <w:rFonts w:asciiTheme="minorHAnsi" w:eastAsia="Arial" w:hAnsiTheme="minorHAnsi" w:cstheme="minorHAnsi"/>
                <w:sz w:val="20"/>
                <w:szCs w:val="20"/>
              </w:rPr>
              <w:t xml:space="preserve">monitor and </w:t>
            </w:r>
            <w:r w:rsidR="001860CC" w:rsidRPr="008B4780">
              <w:rPr>
                <w:rFonts w:asciiTheme="minorHAnsi" w:eastAsia="Arial" w:hAnsiTheme="minorHAnsi" w:cstheme="minorHAnsi"/>
                <w:sz w:val="20"/>
                <w:szCs w:val="20"/>
              </w:rPr>
              <w:t>review the quality</w:t>
            </w:r>
            <w:r w:rsidR="00C2768D" w:rsidRPr="008B4780">
              <w:rPr>
                <w:rFonts w:asciiTheme="minorHAnsi" w:eastAsia="Arial" w:hAnsiTheme="minorHAnsi" w:cstheme="minorHAnsi"/>
                <w:sz w:val="20"/>
                <w:szCs w:val="20"/>
              </w:rPr>
              <w:t xml:space="preserve"> of </w:t>
            </w:r>
            <w:r w:rsidRPr="008B4780">
              <w:rPr>
                <w:rFonts w:asciiTheme="minorHAnsi" w:eastAsia="Arial" w:hAnsiTheme="minorHAnsi" w:cstheme="minorHAnsi"/>
                <w:sz w:val="20"/>
                <w:szCs w:val="20"/>
              </w:rPr>
              <w:t xml:space="preserve">teaching and learning </w:t>
            </w:r>
            <w:r w:rsidR="00C2768D" w:rsidRPr="008B4780">
              <w:rPr>
                <w:rFonts w:asciiTheme="minorHAnsi" w:eastAsia="Arial" w:hAnsiTheme="minorHAnsi" w:cstheme="minorHAnsi"/>
                <w:sz w:val="20"/>
                <w:szCs w:val="20"/>
              </w:rPr>
              <w:t xml:space="preserve">for all </w:t>
            </w:r>
            <w:r w:rsidR="00DF055A" w:rsidRPr="008B4780">
              <w:rPr>
                <w:rFonts w:asciiTheme="minorHAnsi" w:eastAsia="Arial" w:hAnsiTheme="minorHAnsi" w:cstheme="minorHAnsi"/>
                <w:sz w:val="20"/>
                <w:szCs w:val="20"/>
              </w:rPr>
              <w:t xml:space="preserve">of our </w:t>
            </w:r>
            <w:r w:rsidR="00C2768D" w:rsidRPr="008B4780">
              <w:rPr>
                <w:rFonts w:asciiTheme="minorHAnsi" w:eastAsia="Arial" w:hAnsiTheme="minorHAnsi" w:cstheme="minorHAnsi"/>
                <w:sz w:val="20"/>
                <w:szCs w:val="20"/>
              </w:rPr>
              <w:t>pupils</w:t>
            </w:r>
            <w:r w:rsidR="001860CC" w:rsidRPr="008B4780">
              <w:rPr>
                <w:rFonts w:asciiTheme="minorHAnsi" w:eastAsia="Arial" w:hAnsiTheme="minorHAnsi" w:cstheme="minorHAnsi"/>
                <w:sz w:val="20"/>
                <w:szCs w:val="20"/>
              </w:rPr>
              <w:t xml:space="preserve">. We </w:t>
            </w:r>
            <w:r w:rsidR="00DF055A" w:rsidRPr="008B4780">
              <w:rPr>
                <w:rFonts w:asciiTheme="minorHAnsi" w:eastAsia="Arial" w:hAnsiTheme="minorHAnsi" w:cstheme="minorHAnsi"/>
                <w:sz w:val="20"/>
                <w:szCs w:val="20"/>
              </w:rPr>
              <w:t>do</w:t>
            </w:r>
            <w:r w:rsidR="001860CC" w:rsidRPr="008B4780">
              <w:rPr>
                <w:rFonts w:asciiTheme="minorHAnsi" w:eastAsia="Arial" w:hAnsiTheme="minorHAnsi" w:cstheme="minorHAnsi"/>
                <w:sz w:val="20"/>
                <w:szCs w:val="20"/>
              </w:rPr>
              <w:t xml:space="preserve"> </w:t>
            </w:r>
            <w:r w:rsidRPr="008B4780">
              <w:rPr>
                <w:rFonts w:asciiTheme="minorHAnsi" w:eastAsia="Arial" w:hAnsiTheme="minorHAnsi" w:cstheme="minorHAnsi"/>
                <w:sz w:val="20"/>
                <w:szCs w:val="20"/>
              </w:rPr>
              <w:t xml:space="preserve">this through regular </w:t>
            </w:r>
            <w:r w:rsidR="001860CC" w:rsidRPr="008B4780">
              <w:rPr>
                <w:rFonts w:asciiTheme="minorHAnsi" w:eastAsia="Arial" w:hAnsiTheme="minorHAnsi" w:cstheme="minorHAnsi"/>
                <w:sz w:val="20"/>
                <w:szCs w:val="20"/>
              </w:rPr>
              <w:t>lesson observations</w:t>
            </w:r>
            <w:r w:rsidR="00AC7BA0" w:rsidRPr="008B4780">
              <w:rPr>
                <w:rFonts w:asciiTheme="minorHAnsi" w:eastAsia="Arial" w:hAnsiTheme="minorHAnsi" w:cstheme="minorHAnsi"/>
                <w:sz w:val="20"/>
                <w:szCs w:val="20"/>
              </w:rPr>
              <w:t>, learning walks</w:t>
            </w:r>
            <w:r w:rsidR="00DF055A" w:rsidRPr="008B4780">
              <w:rPr>
                <w:rFonts w:asciiTheme="minorHAnsi" w:eastAsia="Arial" w:hAnsiTheme="minorHAnsi" w:cstheme="minorHAnsi"/>
                <w:sz w:val="20"/>
                <w:szCs w:val="20"/>
              </w:rPr>
              <w:t xml:space="preserve"> and work scrutiny </w:t>
            </w:r>
            <w:r w:rsidR="001860CC" w:rsidRPr="008B4780">
              <w:rPr>
                <w:rFonts w:asciiTheme="minorHAnsi" w:eastAsia="Arial" w:hAnsiTheme="minorHAnsi" w:cstheme="minorHAnsi"/>
                <w:sz w:val="20"/>
                <w:szCs w:val="20"/>
              </w:rPr>
              <w:t xml:space="preserve">in order to </w:t>
            </w:r>
            <w:r w:rsidR="00DF055A" w:rsidRPr="008B4780">
              <w:rPr>
                <w:rFonts w:asciiTheme="minorHAnsi" w:eastAsia="Arial" w:hAnsiTheme="minorHAnsi" w:cstheme="minorHAnsi"/>
                <w:sz w:val="20"/>
                <w:szCs w:val="20"/>
              </w:rPr>
              <w:t>ensure that</w:t>
            </w:r>
            <w:r w:rsidR="001860CC" w:rsidRPr="008B4780">
              <w:rPr>
                <w:rFonts w:asciiTheme="minorHAnsi" w:eastAsia="Arial" w:hAnsiTheme="minorHAnsi" w:cstheme="minorHAnsi"/>
                <w:sz w:val="20"/>
                <w:szCs w:val="20"/>
              </w:rPr>
              <w:t xml:space="preserve"> our teaching and programmes of support have made a difference. </w:t>
            </w:r>
          </w:p>
          <w:p w14:paraId="74875B9E" w14:textId="77777777" w:rsidR="00DF055A" w:rsidRPr="008B4780" w:rsidRDefault="00DF055A" w:rsidP="00C2768D">
            <w:pPr>
              <w:ind w:left="107"/>
              <w:rPr>
                <w:rFonts w:asciiTheme="minorHAnsi" w:eastAsia="Arial" w:hAnsiTheme="minorHAnsi" w:cstheme="minorHAnsi"/>
                <w:sz w:val="20"/>
                <w:szCs w:val="20"/>
              </w:rPr>
            </w:pPr>
          </w:p>
          <w:p w14:paraId="07D2AA52" w14:textId="77777777" w:rsidR="007A6945" w:rsidRPr="008B4780" w:rsidRDefault="001860CC" w:rsidP="00C2768D">
            <w:pPr>
              <w:ind w:left="107"/>
              <w:rPr>
                <w:rFonts w:asciiTheme="minorHAnsi" w:hAnsiTheme="minorHAnsi" w:cstheme="minorHAnsi"/>
                <w:sz w:val="20"/>
                <w:szCs w:val="20"/>
              </w:rPr>
            </w:pPr>
            <w:r w:rsidRPr="008B4780">
              <w:rPr>
                <w:rFonts w:asciiTheme="minorHAnsi" w:eastAsia="Arial" w:hAnsiTheme="minorHAnsi" w:cstheme="minorHAnsi"/>
                <w:sz w:val="20"/>
                <w:szCs w:val="20"/>
              </w:rPr>
              <w:t xml:space="preserve">We use data and information </w:t>
            </w:r>
            <w:r w:rsidR="00DF055A" w:rsidRPr="008B4780">
              <w:rPr>
                <w:rFonts w:asciiTheme="minorHAnsi" w:eastAsia="Arial" w:hAnsiTheme="minorHAnsi" w:cstheme="minorHAnsi"/>
                <w:sz w:val="20"/>
                <w:szCs w:val="20"/>
              </w:rPr>
              <w:t xml:space="preserve">recording </w:t>
            </w:r>
            <w:r w:rsidRPr="008B4780">
              <w:rPr>
                <w:rFonts w:asciiTheme="minorHAnsi" w:eastAsia="Arial" w:hAnsiTheme="minorHAnsi" w:cstheme="minorHAnsi"/>
                <w:sz w:val="20"/>
                <w:szCs w:val="20"/>
              </w:rPr>
              <w:t xml:space="preserve">systems to monitor the </w:t>
            </w:r>
            <w:r w:rsidR="00DF055A" w:rsidRPr="008B4780">
              <w:rPr>
                <w:rFonts w:asciiTheme="minorHAnsi" w:eastAsia="Arial" w:hAnsiTheme="minorHAnsi" w:cstheme="minorHAnsi"/>
                <w:sz w:val="20"/>
                <w:szCs w:val="20"/>
              </w:rPr>
              <w:t>attainment</w:t>
            </w:r>
            <w:r w:rsidRPr="008B4780">
              <w:rPr>
                <w:rFonts w:asciiTheme="minorHAnsi" w:eastAsia="Arial" w:hAnsiTheme="minorHAnsi" w:cstheme="minorHAnsi"/>
                <w:sz w:val="20"/>
                <w:szCs w:val="20"/>
              </w:rPr>
              <w:t xml:space="preserve"> and developme</w:t>
            </w:r>
            <w:r w:rsidR="00AC7BA0" w:rsidRPr="008B4780">
              <w:rPr>
                <w:rFonts w:asciiTheme="minorHAnsi" w:eastAsia="Arial" w:hAnsiTheme="minorHAnsi" w:cstheme="minorHAnsi"/>
                <w:sz w:val="20"/>
                <w:szCs w:val="20"/>
              </w:rPr>
              <w:t xml:space="preserve">nt of all pupils alongside our </w:t>
            </w:r>
            <w:r w:rsidR="00DF055A" w:rsidRPr="008B4780">
              <w:rPr>
                <w:rFonts w:asciiTheme="minorHAnsi" w:eastAsia="Arial" w:hAnsiTheme="minorHAnsi" w:cstheme="minorHAnsi"/>
                <w:sz w:val="20"/>
                <w:szCs w:val="20"/>
              </w:rPr>
              <w:t xml:space="preserve">termly </w:t>
            </w:r>
            <w:r w:rsidR="00AC7BA0" w:rsidRPr="008B4780">
              <w:rPr>
                <w:rFonts w:asciiTheme="minorHAnsi" w:eastAsia="Arial" w:hAnsiTheme="minorHAnsi" w:cstheme="minorHAnsi"/>
                <w:sz w:val="20"/>
                <w:szCs w:val="20"/>
              </w:rPr>
              <w:t>Pupil Progress M</w:t>
            </w:r>
            <w:r w:rsidRPr="008B4780">
              <w:rPr>
                <w:rFonts w:asciiTheme="minorHAnsi" w:eastAsia="Arial" w:hAnsiTheme="minorHAnsi" w:cstheme="minorHAnsi"/>
                <w:sz w:val="20"/>
                <w:szCs w:val="20"/>
              </w:rPr>
              <w:t xml:space="preserve">eetings. This helps us to develop the use of interventions that are effective and to remove those that </w:t>
            </w:r>
            <w:r w:rsidR="00DF055A" w:rsidRPr="008B4780">
              <w:rPr>
                <w:rFonts w:asciiTheme="minorHAnsi" w:eastAsia="Arial" w:hAnsiTheme="minorHAnsi" w:cstheme="minorHAnsi"/>
                <w:sz w:val="20"/>
                <w:szCs w:val="20"/>
              </w:rPr>
              <w:t>do not make the desired impact on progress.</w:t>
            </w:r>
          </w:p>
          <w:p w14:paraId="37DCD140" w14:textId="77777777" w:rsidR="007A6945" w:rsidRPr="008B4780" w:rsidRDefault="001860CC">
            <w:pPr>
              <w:spacing w:after="17"/>
              <w:ind w:left="107"/>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2D544657" w14:textId="77777777" w:rsidR="007A6945" w:rsidRPr="008B4780" w:rsidRDefault="001860CC">
            <w:pPr>
              <w:spacing w:line="261" w:lineRule="auto"/>
              <w:ind w:left="107"/>
              <w:rPr>
                <w:rFonts w:asciiTheme="minorHAnsi" w:hAnsiTheme="minorHAnsi" w:cstheme="minorHAnsi"/>
                <w:sz w:val="20"/>
                <w:szCs w:val="20"/>
              </w:rPr>
            </w:pPr>
            <w:r w:rsidRPr="008B4780">
              <w:rPr>
                <w:rFonts w:asciiTheme="minorHAnsi" w:eastAsia="Arial" w:hAnsiTheme="minorHAnsi" w:cstheme="minorHAnsi"/>
                <w:sz w:val="20"/>
                <w:szCs w:val="20"/>
              </w:rPr>
              <w:t xml:space="preserve">We </w:t>
            </w:r>
            <w:r w:rsidR="0002432B" w:rsidRPr="008B4780">
              <w:rPr>
                <w:rFonts w:asciiTheme="minorHAnsi" w:eastAsia="Arial" w:hAnsiTheme="minorHAnsi" w:cstheme="minorHAnsi"/>
                <w:sz w:val="20"/>
                <w:szCs w:val="20"/>
              </w:rPr>
              <w:t>send</w:t>
            </w:r>
            <w:r w:rsidRPr="008B4780">
              <w:rPr>
                <w:rFonts w:asciiTheme="minorHAnsi" w:eastAsia="Arial" w:hAnsiTheme="minorHAnsi" w:cstheme="minorHAnsi"/>
                <w:sz w:val="20"/>
                <w:szCs w:val="20"/>
              </w:rPr>
              <w:t xml:space="preserve"> home a parent questionnaire every year</w:t>
            </w:r>
            <w:r w:rsidR="00AC7BA0"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su</w:t>
            </w:r>
            <w:r w:rsidR="00AC7BA0" w:rsidRPr="008B4780">
              <w:rPr>
                <w:rFonts w:asciiTheme="minorHAnsi" w:eastAsia="Arial" w:hAnsiTheme="minorHAnsi" w:cstheme="minorHAnsi"/>
                <w:sz w:val="20"/>
                <w:szCs w:val="20"/>
              </w:rPr>
              <w:t>mmarise the results and feed this back</w:t>
            </w:r>
            <w:r w:rsidRPr="008B4780">
              <w:rPr>
                <w:rFonts w:asciiTheme="minorHAnsi" w:eastAsia="Arial" w:hAnsiTheme="minorHAnsi" w:cstheme="minorHAnsi"/>
                <w:sz w:val="20"/>
                <w:szCs w:val="20"/>
              </w:rPr>
              <w:t xml:space="preserve"> to parents. This information helps to inform </w:t>
            </w:r>
            <w:r w:rsidR="00AC7BA0" w:rsidRPr="008B4780">
              <w:rPr>
                <w:rFonts w:asciiTheme="minorHAnsi" w:eastAsia="Arial" w:hAnsiTheme="minorHAnsi" w:cstheme="minorHAnsi"/>
                <w:sz w:val="20"/>
                <w:szCs w:val="20"/>
              </w:rPr>
              <w:t>our School Improvement P</w:t>
            </w:r>
            <w:r w:rsidRPr="008B4780">
              <w:rPr>
                <w:rFonts w:asciiTheme="minorHAnsi" w:eastAsia="Arial" w:hAnsiTheme="minorHAnsi" w:cstheme="minorHAnsi"/>
                <w:sz w:val="20"/>
                <w:szCs w:val="20"/>
              </w:rPr>
              <w:t xml:space="preserve">lan. </w:t>
            </w:r>
          </w:p>
          <w:p w14:paraId="151B3307" w14:textId="77777777" w:rsidR="007A6945" w:rsidRPr="008B4780" w:rsidRDefault="001860CC">
            <w:pPr>
              <w:spacing w:after="15"/>
              <w:ind w:left="107"/>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4F814897" w14:textId="77777777" w:rsidR="007A6945" w:rsidRPr="008B4780" w:rsidRDefault="001860CC">
            <w:pPr>
              <w:spacing w:line="243" w:lineRule="auto"/>
              <w:ind w:left="107"/>
              <w:rPr>
                <w:rFonts w:asciiTheme="minorHAnsi" w:hAnsiTheme="minorHAnsi" w:cstheme="minorHAnsi"/>
                <w:sz w:val="20"/>
                <w:szCs w:val="20"/>
              </w:rPr>
            </w:pPr>
            <w:r w:rsidRPr="008B4780">
              <w:rPr>
                <w:rFonts w:asciiTheme="minorHAnsi" w:eastAsia="Arial" w:hAnsiTheme="minorHAnsi" w:cstheme="minorHAnsi"/>
                <w:sz w:val="20"/>
                <w:szCs w:val="20"/>
              </w:rPr>
              <w:t xml:space="preserve">We also invite parents to provide feedback at meetings, responding to </w:t>
            </w:r>
            <w:r w:rsidR="00AC7BA0" w:rsidRPr="008B4780">
              <w:rPr>
                <w:rFonts w:asciiTheme="minorHAnsi" w:eastAsia="Arial" w:hAnsiTheme="minorHAnsi" w:cstheme="minorHAnsi"/>
                <w:sz w:val="20"/>
                <w:szCs w:val="20"/>
              </w:rPr>
              <w:t>the APDR cycle</w:t>
            </w:r>
            <w:r w:rsidRPr="008B4780">
              <w:rPr>
                <w:rFonts w:asciiTheme="minorHAnsi" w:eastAsia="Arial" w:hAnsiTheme="minorHAnsi" w:cstheme="minorHAnsi"/>
                <w:sz w:val="20"/>
                <w:szCs w:val="20"/>
              </w:rPr>
              <w:t xml:space="preserve"> and </w:t>
            </w:r>
            <w:r w:rsidR="00AC7BA0" w:rsidRPr="008B4780">
              <w:rPr>
                <w:rFonts w:asciiTheme="minorHAnsi" w:eastAsia="Arial" w:hAnsiTheme="minorHAnsi" w:cstheme="minorHAnsi"/>
                <w:sz w:val="20"/>
                <w:szCs w:val="20"/>
              </w:rPr>
              <w:t>via</w:t>
            </w:r>
            <w:r w:rsidRPr="008B4780">
              <w:rPr>
                <w:rFonts w:asciiTheme="minorHAnsi" w:eastAsia="Arial" w:hAnsiTheme="minorHAnsi" w:cstheme="minorHAnsi"/>
                <w:sz w:val="20"/>
                <w:szCs w:val="20"/>
              </w:rPr>
              <w:t xml:space="preserve"> the Ofsted parent view </w:t>
            </w:r>
            <w:r w:rsidR="00C2768D" w:rsidRPr="008B4780">
              <w:rPr>
                <w:rFonts w:asciiTheme="minorHAnsi" w:eastAsia="Arial" w:hAnsiTheme="minorHAnsi" w:cstheme="minorHAnsi"/>
                <w:sz w:val="20"/>
                <w:szCs w:val="20"/>
              </w:rPr>
              <w:t>website</w:t>
            </w:r>
            <w:r w:rsidR="00C2768D" w:rsidRPr="008B4780">
              <w:rPr>
                <w:rFonts w:asciiTheme="minorHAnsi" w:eastAsia="Times New Roman" w:hAnsiTheme="minorHAnsi" w:cstheme="minorHAnsi"/>
                <w:sz w:val="20"/>
                <w:szCs w:val="20"/>
                <w:vertAlign w:val="subscript"/>
              </w:rPr>
              <w:t>:</w:t>
            </w:r>
            <w:r w:rsidRPr="008B4780">
              <w:rPr>
                <w:rFonts w:asciiTheme="minorHAnsi" w:eastAsia="Arial" w:hAnsiTheme="minorHAnsi" w:cstheme="minorHAnsi"/>
                <w:sz w:val="20"/>
                <w:szCs w:val="20"/>
              </w:rPr>
              <w:t xml:space="preserve"> </w:t>
            </w:r>
            <w:hyperlink r:id="rId10">
              <w:r w:rsidRPr="008B4780">
                <w:rPr>
                  <w:rFonts w:asciiTheme="minorHAnsi" w:eastAsia="Arial" w:hAnsiTheme="minorHAnsi" w:cstheme="minorHAnsi"/>
                  <w:color w:val="0000FF"/>
                  <w:sz w:val="20"/>
                  <w:szCs w:val="20"/>
                  <w:u w:val="single" w:color="0000FF"/>
                </w:rPr>
                <w:t>https://parentview.ofsted.gov.uk/</w:t>
              </w:r>
            </w:hyperlink>
            <w:hyperlink r:id="rId11">
              <w:r w:rsidRPr="008B4780">
                <w:rPr>
                  <w:rFonts w:asciiTheme="minorHAnsi" w:eastAsia="Arial" w:hAnsiTheme="minorHAnsi" w:cstheme="minorHAnsi"/>
                  <w:color w:val="0000FF"/>
                  <w:sz w:val="20"/>
                  <w:szCs w:val="20"/>
                </w:rPr>
                <w:t xml:space="preserve"> </w:t>
              </w:r>
            </w:hyperlink>
          </w:p>
          <w:p w14:paraId="0538639D" w14:textId="09DC5CEC" w:rsidR="00AC7BA0" w:rsidRPr="00FD6A93" w:rsidRDefault="00AC7BA0" w:rsidP="00FD6A93">
            <w:pPr>
              <w:ind w:left="107" w:right="7853"/>
              <w:rPr>
                <w:rFonts w:asciiTheme="minorHAnsi" w:eastAsia="Times New Roman" w:hAnsiTheme="minorHAnsi" w:cstheme="minorHAnsi"/>
                <w:sz w:val="4"/>
                <w:szCs w:val="4"/>
              </w:rPr>
            </w:pPr>
          </w:p>
        </w:tc>
        <w:tc>
          <w:tcPr>
            <w:tcW w:w="1699" w:type="dxa"/>
            <w:gridSpan w:val="2"/>
            <w:tcBorders>
              <w:top w:val="nil"/>
              <w:left w:val="single" w:sz="4" w:space="0" w:color="000000"/>
              <w:bottom w:val="single" w:sz="4" w:space="0" w:color="000000"/>
              <w:right w:val="single" w:sz="4" w:space="0" w:color="000000"/>
            </w:tcBorders>
          </w:tcPr>
          <w:p w14:paraId="5F5233FB" w14:textId="77777777" w:rsidR="007A6945" w:rsidRPr="008B4780" w:rsidRDefault="001860CC">
            <w:pPr>
              <w:ind w:left="-121"/>
              <w:rPr>
                <w:rFonts w:asciiTheme="minorHAnsi" w:hAnsiTheme="minorHAnsi" w:cstheme="minorHAnsi"/>
                <w:sz w:val="20"/>
                <w:szCs w:val="20"/>
              </w:rPr>
            </w:pPr>
            <w:r w:rsidRPr="008B4780">
              <w:rPr>
                <w:rFonts w:asciiTheme="minorHAnsi" w:eastAsia="Arial" w:hAnsiTheme="minorHAnsi" w:cstheme="minorHAnsi"/>
                <w:sz w:val="20"/>
                <w:szCs w:val="20"/>
              </w:rPr>
              <w:t xml:space="preserve">79 bullet 10 </w:t>
            </w:r>
          </w:p>
        </w:tc>
      </w:tr>
      <w:tr w:rsidR="007A6945" w:rsidRPr="008B4780" w14:paraId="7FBCA359" w14:textId="77777777" w:rsidTr="00FD6A93">
        <w:tblPrEx>
          <w:tblCellMar>
            <w:left w:w="0" w:type="dxa"/>
            <w:bottom w:w="0" w:type="dxa"/>
            <w:right w:w="35" w:type="dxa"/>
          </w:tblCellMar>
        </w:tblPrEx>
        <w:trPr>
          <w:gridBefore w:val="1"/>
          <w:gridAfter w:val="1"/>
          <w:wBefore w:w="6" w:type="dxa"/>
          <w:wAfter w:w="23" w:type="dxa"/>
          <w:trHeight w:val="1129"/>
        </w:trPr>
        <w:tc>
          <w:tcPr>
            <w:tcW w:w="8044"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12BBCA20" w14:textId="77777777" w:rsidR="007A6945" w:rsidRPr="008B4780" w:rsidRDefault="001860CC">
            <w:pPr>
              <w:spacing w:after="49"/>
              <w:ind w:left="107"/>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4945E200" w14:textId="77777777" w:rsidR="007A6945" w:rsidRPr="008B4780" w:rsidRDefault="001860CC">
            <w:pPr>
              <w:spacing w:line="298" w:lineRule="auto"/>
              <w:ind w:left="467" w:right="340" w:hanging="360"/>
              <w:rPr>
                <w:rFonts w:asciiTheme="minorHAnsi" w:hAnsiTheme="minorHAnsi" w:cstheme="minorHAnsi"/>
                <w:sz w:val="20"/>
                <w:szCs w:val="20"/>
              </w:rPr>
            </w:pPr>
            <w:r w:rsidRPr="008B4780">
              <w:rPr>
                <w:rFonts w:asciiTheme="minorHAnsi" w:eastAsia="Arial" w:hAnsiTheme="minorHAnsi" w:cstheme="minorHAnsi"/>
                <w:b/>
                <w:sz w:val="20"/>
                <w:szCs w:val="20"/>
              </w:rPr>
              <w:t xml:space="preserve">13. How accessible is the school and how does the school arrange equipment or facilities children need? </w:t>
            </w:r>
          </w:p>
          <w:p w14:paraId="149572FB" w14:textId="3019F302" w:rsidR="007A6945" w:rsidRPr="008B4780" w:rsidRDefault="001860CC" w:rsidP="00FD6A93">
            <w:pPr>
              <w:ind w:left="107"/>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c>
          <w:tcPr>
            <w:tcW w:w="1699"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4468B38B" w14:textId="77777777" w:rsidR="007A6945" w:rsidRPr="008B4780" w:rsidRDefault="007A6945">
            <w:pPr>
              <w:rPr>
                <w:rFonts w:asciiTheme="minorHAnsi" w:hAnsiTheme="minorHAnsi" w:cstheme="minorHAnsi"/>
                <w:sz w:val="20"/>
                <w:szCs w:val="20"/>
              </w:rPr>
            </w:pPr>
          </w:p>
        </w:tc>
      </w:tr>
      <w:tr w:rsidR="007A6945" w:rsidRPr="008B4780" w14:paraId="61DCF61F" w14:textId="77777777" w:rsidTr="001860CC">
        <w:tblPrEx>
          <w:tblCellMar>
            <w:left w:w="0" w:type="dxa"/>
            <w:bottom w:w="0" w:type="dxa"/>
            <w:right w:w="35" w:type="dxa"/>
          </w:tblCellMar>
        </w:tblPrEx>
        <w:trPr>
          <w:gridBefore w:val="1"/>
          <w:gridAfter w:val="1"/>
          <w:wBefore w:w="6" w:type="dxa"/>
          <w:wAfter w:w="23" w:type="dxa"/>
          <w:trHeight w:val="799"/>
        </w:trPr>
        <w:tc>
          <w:tcPr>
            <w:tcW w:w="8044" w:type="dxa"/>
            <w:tcBorders>
              <w:top w:val="single" w:sz="4" w:space="0" w:color="000000"/>
              <w:left w:val="single" w:sz="4" w:space="0" w:color="000000"/>
              <w:bottom w:val="nil"/>
              <w:right w:val="single" w:sz="4" w:space="0" w:color="000000"/>
            </w:tcBorders>
          </w:tcPr>
          <w:p w14:paraId="02D394F5" w14:textId="77777777" w:rsidR="007A6945" w:rsidRPr="008B4780" w:rsidRDefault="001860CC" w:rsidP="009F130E">
            <w:pPr>
              <w:spacing w:after="17"/>
              <w:ind w:left="269"/>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0A0625CB" w14:textId="77777777" w:rsidR="007A6945" w:rsidRPr="008B4780" w:rsidRDefault="001860CC" w:rsidP="00AC7BA0">
            <w:pPr>
              <w:ind w:left="269"/>
              <w:rPr>
                <w:rFonts w:asciiTheme="minorHAnsi" w:hAnsiTheme="minorHAnsi" w:cstheme="minorHAnsi"/>
                <w:sz w:val="20"/>
                <w:szCs w:val="20"/>
              </w:rPr>
            </w:pPr>
            <w:r w:rsidRPr="008B4780">
              <w:rPr>
                <w:rFonts w:asciiTheme="minorHAnsi" w:eastAsia="Arial" w:hAnsiTheme="minorHAnsi" w:cstheme="minorHAnsi"/>
                <w:sz w:val="20"/>
                <w:szCs w:val="20"/>
              </w:rPr>
              <w:t xml:space="preserve">We are committed to making </w:t>
            </w:r>
            <w:r w:rsidR="00AC7BA0" w:rsidRPr="008B4780">
              <w:rPr>
                <w:rFonts w:asciiTheme="minorHAnsi" w:eastAsia="Arial" w:hAnsiTheme="minorHAnsi" w:cstheme="minorHAnsi"/>
                <w:sz w:val="20"/>
                <w:szCs w:val="20"/>
              </w:rPr>
              <w:t xml:space="preserve">our </w:t>
            </w:r>
            <w:r w:rsidRPr="008B4780">
              <w:rPr>
                <w:rFonts w:asciiTheme="minorHAnsi" w:eastAsia="Arial" w:hAnsiTheme="minorHAnsi" w:cstheme="minorHAnsi"/>
                <w:sz w:val="20"/>
                <w:szCs w:val="20"/>
              </w:rPr>
              <w:t>school accessible</w:t>
            </w:r>
            <w:r w:rsidR="00AC7BA0" w:rsidRPr="008B4780">
              <w:rPr>
                <w:rFonts w:asciiTheme="minorHAnsi" w:eastAsia="Arial" w:hAnsiTheme="minorHAnsi" w:cstheme="minorHAnsi"/>
                <w:sz w:val="20"/>
                <w:szCs w:val="20"/>
              </w:rPr>
              <w:t xml:space="preserve"> for all pupils</w:t>
            </w:r>
            <w:r w:rsidRPr="008B4780">
              <w:rPr>
                <w:rFonts w:asciiTheme="minorHAnsi" w:eastAsia="Arial" w:hAnsiTheme="minorHAnsi" w:cstheme="minorHAnsi"/>
                <w:sz w:val="20"/>
                <w:szCs w:val="20"/>
              </w:rPr>
              <w:t xml:space="preserve">. We are subject to the Equalities Act </w:t>
            </w:r>
            <w:r w:rsidR="00DF055A" w:rsidRPr="008B4780">
              <w:rPr>
                <w:rFonts w:asciiTheme="minorHAnsi" w:eastAsia="Arial" w:hAnsiTheme="minorHAnsi" w:cstheme="minorHAnsi"/>
                <w:sz w:val="20"/>
                <w:szCs w:val="20"/>
              </w:rPr>
              <w:t xml:space="preserve">2010, </w:t>
            </w:r>
            <w:r w:rsidRPr="008B4780">
              <w:rPr>
                <w:rFonts w:asciiTheme="minorHAnsi" w:eastAsia="Arial" w:hAnsiTheme="minorHAnsi" w:cstheme="minorHAnsi"/>
                <w:sz w:val="20"/>
                <w:szCs w:val="20"/>
              </w:rPr>
              <w:t xml:space="preserve">and will make reasonable adjustments and provide </w:t>
            </w:r>
          </w:p>
        </w:tc>
        <w:tc>
          <w:tcPr>
            <w:tcW w:w="1699" w:type="dxa"/>
            <w:gridSpan w:val="2"/>
            <w:tcBorders>
              <w:top w:val="single" w:sz="4" w:space="0" w:color="000000"/>
              <w:left w:val="single" w:sz="4" w:space="0" w:color="000000"/>
              <w:bottom w:val="nil"/>
              <w:right w:val="single" w:sz="4" w:space="0" w:color="000000"/>
            </w:tcBorders>
            <w:vAlign w:val="bottom"/>
          </w:tcPr>
          <w:p w14:paraId="28E4855C" w14:textId="77777777" w:rsidR="007A6945" w:rsidRPr="008B4780" w:rsidRDefault="001860CC">
            <w:pPr>
              <w:ind w:left="104"/>
              <w:rPr>
                <w:rFonts w:asciiTheme="minorHAnsi" w:hAnsiTheme="minorHAnsi" w:cstheme="minorHAnsi"/>
                <w:sz w:val="20"/>
                <w:szCs w:val="20"/>
              </w:rPr>
            </w:pPr>
            <w:r w:rsidRPr="008B4780">
              <w:rPr>
                <w:rFonts w:asciiTheme="minorHAnsi" w:hAnsiTheme="minorHAnsi" w:cstheme="minorHAnsi"/>
                <w:sz w:val="20"/>
                <w:szCs w:val="20"/>
              </w:rPr>
              <w:t xml:space="preserve">Section 69 </w:t>
            </w:r>
          </w:p>
        </w:tc>
      </w:tr>
      <w:tr w:rsidR="007A6945" w:rsidRPr="008B4780" w14:paraId="655D0140" w14:textId="77777777" w:rsidTr="001860CC">
        <w:tblPrEx>
          <w:tblCellMar>
            <w:left w:w="0" w:type="dxa"/>
            <w:bottom w:w="0" w:type="dxa"/>
            <w:right w:w="35" w:type="dxa"/>
          </w:tblCellMar>
        </w:tblPrEx>
        <w:trPr>
          <w:gridBefore w:val="1"/>
          <w:gridAfter w:val="1"/>
          <w:wBefore w:w="6" w:type="dxa"/>
          <w:wAfter w:w="23" w:type="dxa"/>
          <w:trHeight w:val="276"/>
        </w:trPr>
        <w:tc>
          <w:tcPr>
            <w:tcW w:w="8044" w:type="dxa"/>
            <w:tcBorders>
              <w:top w:val="nil"/>
              <w:left w:val="single" w:sz="4" w:space="0" w:color="000000"/>
              <w:bottom w:val="nil"/>
              <w:right w:val="single" w:sz="4" w:space="0" w:color="000000"/>
            </w:tcBorders>
          </w:tcPr>
          <w:p w14:paraId="74DB00CD" w14:textId="77777777" w:rsidR="007A6945" w:rsidRPr="008B4780" w:rsidRDefault="001860CC" w:rsidP="009F130E">
            <w:pPr>
              <w:ind w:left="269"/>
              <w:rPr>
                <w:rFonts w:asciiTheme="minorHAnsi" w:hAnsiTheme="minorHAnsi" w:cstheme="minorHAnsi"/>
                <w:sz w:val="20"/>
                <w:szCs w:val="20"/>
              </w:rPr>
            </w:pPr>
            <w:r w:rsidRPr="008B4780">
              <w:rPr>
                <w:rFonts w:asciiTheme="minorHAnsi" w:eastAsia="Arial" w:hAnsiTheme="minorHAnsi" w:cstheme="minorHAnsi"/>
                <w:sz w:val="20"/>
                <w:szCs w:val="20"/>
              </w:rPr>
              <w:t xml:space="preserve">auxiliary aids and services to prevent a disabled child being </w:t>
            </w:r>
            <w:r w:rsidR="009F130E" w:rsidRPr="008B4780">
              <w:rPr>
                <w:rFonts w:asciiTheme="minorHAnsi" w:eastAsia="Arial" w:hAnsiTheme="minorHAnsi" w:cstheme="minorHAnsi"/>
                <w:sz w:val="20"/>
                <w:szCs w:val="20"/>
              </w:rPr>
              <w:t>disadvantaged.</w:t>
            </w:r>
          </w:p>
        </w:tc>
        <w:tc>
          <w:tcPr>
            <w:tcW w:w="1699" w:type="dxa"/>
            <w:gridSpan w:val="2"/>
            <w:tcBorders>
              <w:top w:val="nil"/>
              <w:left w:val="single" w:sz="4" w:space="0" w:color="000000"/>
              <w:bottom w:val="nil"/>
              <w:right w:val="single" w:sz="4" w:space="0" w:color="000000"/>
            </w:tcBorders>
          </w:tcPr>
          <w:p w14:paraId="10BAB276" w14:textId="77777777" w:rsidR="007A6945" w:rsidRPr="008B4780" w:rsidRDefault="001860CC">
            <w:pPr>
              <w:ind w:left="104"/>
              <w:rPr>
                <w:rFonts w:asciiTheme="minorHAnsi" w:hAnsiTheme="minorHAnsi" w:cstheme="minorHAnsi"/>
                <w:sz w:val="20"/>
                <w:szCs w:val="20"/>
              </w:rPr>
            </w:pPr>
            <w:r w:rsidRPr="008B4780">
              <w:rPr>
                <w:rFonts w:asciiTheme="minorHAnsi" w:hAnsiTheme="minorHAnsi" w:cstheme="minorHAnsi"/>
                <w:sz w:val="20"/>
                <w:szCs w:val="20"/>
              </w:rPr>
              <w:t xml:space="preserve">Children and </w:t>
            </w:r>
          </w:p>
        </w:tc>
      </w:tr>
      <w:tr w:rsidR="007A6945" w:rsidRPr="008B4780" w14:paraId="0FDC1A27" w14:textId="77777777" w:rsidTr="001860CC">
        <w:tblPrEx>
          <w:tblCellMar>
            <w:left w:w="0" w:type="dxa"/>
            <w:bottom w:w="0" w:type="dxa"/>
            <w:right w:w="35" w:type="dxa"/>
          </w:tblCellMar>
        </w:tblPrEx>
        <w:trPr>
          <w:gridBefore w:val="1"/>
          <w:gridAfter w:val="1"/>
          <w:wBefore w:w="6" w:type="dxa"/>
          <w:wAfter w:w="23" w:type="dxa"/>
          <w:trHeight w:val="845"/>
        </w:trPr>
        <w:tc>
          <w:tcPr>
            <w:tcW w:w="8044" w:type="dxa"/>
            <w:tcBorders>
              <w:top w:val="nil"/>
              <w:left w:val="single" w:sz="4" w:space="0" w:color="000000"/>
              <w:bottom w:val="single" w:sz="4" w:space="0" w:color="000000"/>
              <w:right w:val="single" w:sz="4" w:space="0" w:color="000000"/>
            </w:tcBorders>
          </w:tcPr>
          <w:p w14:paraId="5D0738AF" w14:textId="77777777" w:rsidR="00FD6A93" w:rsidRDefault="001860CC" w:rsidP="009F130E">
            <w:pPr>
              <w:spacing w:after="20" w:line="245" w:lineRule="auto"/>
              <w:ind w:left="269"/>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We plan carefully which classrooms to place children in who have accessibility needs. </w:t>
            </w:r>
          </w:p>
          <w:p w14:paraId="3C05F0C8" w14:textId="57A12B4E" w:rsidR="007A6945" w:rsidRPr="008B4780" w:rsidRDefault="001860CC" w:rsidP="009F130E">
            <w:pPr>
              <w:spacing w:after="20" w:line="245" w:lineRule="auto"/>
              <w:ind w:left="269"/>
              <w:rPr>
                <w:rFonts w:asciiTheme="minorHAnsi" w:hAnsiTheme="minorHAnsi" w:cstheme="minorHAnsi"/>
                <w:sz w:val="20"/>
                <w:szCs w:val="20"/>
              </w:rPr>
            </w:pPr>
            <w:r w:rsidRPr="008B4780">
              <w:rPr>
                <w:rFonts w:asciiTheme="minorHAnsi" w:eastAsia="Arial" w:hAnsiTheme="minorHAnsi" w:cstheme="minorHAnsi"/>
                <w:sz w:val="20"/>
                <w:szCs w:val="20"/>
              </w:rPr>
              <w:tab/>
            </w:r>
            <w:r w:rsidRPr="008B4780">
              <w:rPr>
                <w:rFonts w:asciiTheme="minorHAnsi" w:eastAsia="Times New Roman" w:hAnsiTheme="minorHAnsi" w:cstheme="minorHAnsi"/>
                <w:sz w:val="20"/>
                <w:szCs w:val="20"/>
              </w:rPr>
              <w:t xml:space="preserve"> </w:t>
            </w:r>
          </w:p>
          <w:p w14:paraId="670CDB4F" w14:textId="65B6F990" w:rsidR="00DF055A" w:rsidRDefault="001860CC" w:rsidP="00FD6A93">
            <w:pPr>
              <w:ind w:left="685"/>
              <w:rPr>
                <w:rFonts w:asciiTheme="minorHAnsi" w:hAnsiTheme="minorHAnsi" w:cstheme="minorHAnsi"/>
              </w:rPr>
            </w:pPr>
            <w:r w:rsidRPr="008B4780">
              <w:rPr>
                <w:rFonts w:asciiTheme="minorHAnsi" w:hAnsiTheme="minorHAnsi" w:cstheme="minorHAnsi"/>
                <w:sz w:val="20"/>
                <w:szCs w:val="20"/>
              </w:rPr>
              <w:tab/>
            </w:r>
            <w:hyperlink r:id="rId12" w:history="1">
              <w:r w:rsidR="00FD6A93" w:rsidRPr="008C1A7B">
                <w:rPr>
                  <w:rStyle w:val="Hyperlink"/>
                  <w:rFonts w:asciiTheme="minorHAnsi" w:hAnsiTheme="minorHAnsi" w:cstheme="minorHAnsi"/>
                </w:rPr>
                <w:t>https://czone.eastsussex.gov.uk/school-effectiveness/the-equality-duty/what-is-the-equality-duty/</w:t>
              </w:r>
            </w:hyperlink>
          </w:p>
          <w:p w14:paraId="72630BDF" w14:textId="77777777" w:rsidR="00FD6A93" w:rsidRPr="008B4780" w:rsidRDefault="00FD6A93" w:rsidP="00FD6A93">
            <w:pPr>
              <w:ind w:left="685"/>
              <w:rPr>
                <w:rFonts w:asciiTheme="minorHAnsi" w:hAnsiTheme="minorHAnsi" w:cstheme="minorHAnsi"/>
                <w:sz w:val="20"/>
                <w:szCs w:val="20"/>
              </w:rPr>
            </w:pPr>
          </w:p>
          <w:p w14:paraId="4E66C9D2" w14:textId="77777777" w:rsidR="00FD6A93" w:rsidRDefault="00FD6A93" w:rsidP="00FD6A93">
            <w:pPr>
              <w:spacing w:after="461"/>
              <w:ind w:left="264"/>
              <w:rPr>
                <w:rFonts w:asciiTheme="minorHAnsi" w:eastAsia="Arial" w:hAnsiTheme="minorHAnsi" w:cstheme="minorHAnsi"/>
                <w:sz w:val="20"/>
                <w:szCs w:val="20"/>
              </w:rPr>
            </w:pPr>
          </w:p>
          <w:p w14:paraId="734647ED" w14:textId="3790F07D" w:rsidR="009F130E" w:rsidRPr="008B4780" w:rsidRDefault="009F130E" w:rsidP="00FD6A93">
            <w:pPr>
              <w:spacing w:after="461"/>
              <w:ind w:left="264"/>
              <w:rPr>
                <w:rFonts w:asciiTheme="minorHAnsi" w:hAnsiTheme="minorHAnsi" w:cstheme="minorHAnsi"/>
                <w:sz w:val="20"/>
                <w:szCs w:val="20"/>
              </w:rPr>
            </w:pPr>
            <w:r w:rsidRPr="008B4780">
              <w:rPr>
                <w:rFonts w:asciiTheme="minorHAnsi" w:eastAsia="Arial" w:hAnsiTheme="minorHAnsi" w:cstheme="minorHAnsi"/>
                <w:sz w:val="20"/>
                <w:szCs w:val="20"/>
              </w:rPr>
              <w:t xml:space="preserve">We will work closely with </w:t>
            </w:r>
            <w:r w:rsidR="00AF2CA7" w:rsidRPr="008B4780">
              <w:rPr>
                <w:rFonts w:asciiTheme="minorHAnsi" w:eastAsia="Arial" w:hAnsiTheme="minorHAnsi" w:cstheme="minorHAnsi"/>
                <w:sz w:val="20"/>
                <w:szCs w:val="20"/>
              </w:rPr>
              <w:t>both the</w:t>
            </w:r>
            <w:r w:rsidRPr="008B4780">
              <w:rPr>
                <w:rFonts w:asciiTheme="minorHAnsi" w:eastAsia="Arial" w:hAnsiTheme="minorHAnsi" w:cstheme="minorHAnsi"/>
                <w:sz w:val="20"/>
                <w:szCs w:val="20"/>
              </w:rPr>
              <w:t xml:space="preserve"> child and their parents to provide access, </w:t>
            </w:r>
            <w:r w:rsidRPr="008B4780">
              <w:rPr>
                <w:rFonts w:asciiTheme="minorHAnsi" w:eastAsia="Times New Roman" w:hAnsiTheme="minorHAnsi" w:cstheme="minorHAnsi"/>
                <w:sz w:val="20"/>
                <w:szCs w:val="20"/>
              </w:rPr>
              <w:t>support</w:t>
            </w:r>
            <w:r w:rsidRPr="008B4780">
              <w:rPr>
                <w:rFonts w:asciiTheme="minorHAnsi" w:eastAsia="Arial" w:hAnsiTheme="minorHAnsi" w:cstheme="minorHAnsi"/>
                <w:sz w:val="20"/>
                <w:szCs w:val="20"/>
              </w:rPr>
              <w:t xml:space="preserve"> and learning experiences that maximise their potential. </w:t>
            </w:r>
          </w:p>
          <w:p w14:paraId="6A425451" w14:textId="77777777" w:rsidR="009F130E" w:rsidRPr="008B4780" w:rsidRDefault="009F130E" w:rsidP="009F130E">
            <w:pPr>
              <w:ind w:left="269"/>
              <w:rPr>
                <w:rFonts w:asciiTheme="minorHAnsi" w:eastAsia="Arial" w:hAnsiTheme="minorHAnsi" w:cstheme="minorHAnsi"/>
                <w:sz w:val="20"/>
                <w:szCs w:val="20"/>
              </w:rPr>
            </w:pPr>
            <w:r w:rsidRPr="008B4780">
              <w:rPr>
                <w:rFonts w:asciiTheme="minorHAnsi" w:eastAsia="Times New Roman" w:hAnsiTheme="minorHAnsi" w:cstheme="minorHAnsi"/>
                <w:sz w:val="20"/>
                <w:szCs w:val="20"/>
              </w:rPr>
              <w:t xml:space="preserve"> </w:t>
            </w:r>
            <w:r w:rsidRPr="008B4780">
              <w:rPr>
                <w:rFonts w:asciiTheme="minorHAnsi" w:eastAsia="Arial" w:hAnsiTheme="minorHAnsi" w:cstheme="minorHAnsi"/>
                <w:sz w:val="20"/>
                <w:szCs w:val="20"/>
              </w:rPr>
              <w:t xml:space="preserve">To continue to achieve this </w:t>
            </w:r>
            <w:r w:rsidR="00AF2CA7" w:rsidRPr="008B4780">
              <w:rPr>
                <w:rFonts w:asciiTheme="minorHAnsi" w:eastAsia="Arial" w:hAnsiTheme="minorHAnsi" w:cstheme="minorHAnsi"/>
                <w:sz w:val="20"/>
                <w:szCs w:val="20"/>
              </w:rPr>
              <w:t>objective we will:</w:t>
            </w:r>
          </w:p>
          <w:p w14:paraId="0DA9A622" w14:textId="77777777" w:rsidR="00AF2CA7" w:rsidRPr="008B4780" w:rsidRDefault="00AF2CA7" w:rsidP="00FD6A93">
            <w:pPr>
              <w:spacing w:after="80"/>
              <w:ind w:left="269"/>
              <w:rPr>
                <w:rFonts w:asciiTheme="minorHAnsi" w:hAnsiTheme="minorHAnsi" w:cstheme="minorHAnsi"/>
                <w:sz w:val="20"/>
                <w:szCs w:val="20"/>
              </w:rPr>
            </w:pPr>
          </w:p>
          <w:p w14:paraId="40571FBF" w14:textId="77777777" w:rsidR="009F130E" w:rsidRPr="008B4780" w:rsidRDefault="009F130E" w:rsidP="00FD6A93">
            <w:pPr>
              <w:pStyle w:val="ListParagraph"/>
              <w:numPr>
                <w:ilvl w:val="0"/>
                <w:numId w:val="11"/>
              </w:numPr>
              <w:spacing w:after="80"/>
              <w:rPr>
                <w:rFonts w:asciiTheme="minorHAnsi" w:hAnsiTheme="minorHAnsi" w:cstheme="minorHAnsi"/>
                <w:sz w:val="20"/>
                <w:szCs w:val="20"/>
              </w:rPr>
            </w:pPr>
            <w:r w:rsidRPr="008B4780">
              <w:rPr>
                <w:rFonts w:asciiTheme="minorHAnsi" w:eastAsia="Arial" w:hAnsiTheme="minorHAnsi" w:cstheme="minorHAnsi"/>
                <w:sz w:val="20"/>
                <w:szCs w:val="20"/>
              </w:rPr>
              <w:t xml:space="preserve">Ensure pupils are included in discussions about their access to school and due </w:t>
            </w:r>
            <w:r w:rsidR="00AF2CA7" w:rsidRPr="008B4780">
              <w:rPr>
                <w:rFonts w:asciiTheme="minorHAnsi" w:eastAsia="Arial" w:hAnsiTheme="minorHAnsi" w:cstheme="minorHAnsi"/>
                <w:sz w:val="20"/>
                <w:szCs w:val="20"/>
              </w:rPr>
              <w:t xml:space="preserve">  </w:t>
            </w:r>
            <w:r w:rsidRPr="008B4780">
              <w:rPr>
                <w:rFonts w:asciiTheme="minorHAnsi" w:eastAsia="Arial" w:hAnsiTheme="minorHAnsi" w:cstheme="minorHAnsi"/>
                <w:sz w:val="20"/>
                <w:szCs w:val="20"/>
              </w:rPr>
              <w:t xml:space="preserve">consideration given to their thoughts. </w:t>
            </w:r>
          </w:p>
          <w:p w14:paraId="6969C178" w14:textId="77777777" w:rsidR="009F130E" w:rsidRPr="008B4780" w:rsidRDefault="009F130E" w:rsidP="00FD6A93">
            <w:pPr>
              <w:pStyle w:val="ListParagraph"/>
              <w:numPr>
                <w:ilvl w:val="0"/>
                <w:numId w:val="11"/>
              </w:numPr>
              <w:spacing w:after="80"/>
              <w:rPr>
                <w:rFonts w:asciiTheme="minorHAnsi" w:hAnsiTheme="minorHAnsi" w:cstheme="minorHAnsi"/>
                <w:sz w:val="20"/>
                <w:szCs w:val="20"/>
              </w:rPr>
            </w:pPr>
            <w:r w:rsidRPr="008B4780">
              <w:rPr>
                <w:rFonts w:asciiTheme="minorHAnsi" w:eastAsia="Arial" w:hAnsiTheme="minorHAnsi" w:cstheme="minorHAnsi"/>
                <w:sz w:val="20"/>
                <w:szCs w:val="20"/>
              </w:rPr>
              <w:t>Ensure that all staff, but particularly co</w:t>
            </w:r>
            <w:r w:rsidR="00AF2CA7"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ordinators consider access </w:t>
            </w:r>
            <w:r w:rsidRPr="008B4780">
              <w:rPr>
                <w:rFonts w:asciiTheme="minorHAnsi" w:eastAsia="Times New Roman" w:hAnsiTheme="minorHAnsi" w:cstheme="minorHAnsi"/>
                <w:sz w:val="20"/>
                <w:szCs w:val="20"/>
              </w:rPr>
              <w:t>arrangements</w:t>
            </w:r>
            <w:r w:rsidRPr="008B4780">
              <w:rPr>
                <w:rFonts w:asciiTheme="minorHAnsi" w:eastAsia="Arial" w:hAnsiTheme="minorHAnsi" w:cstheme="minorHAnsi"/>
                <w:sz w:val="20"/>
                <w:szCs w:val="20"/>
              </w:rPr>
              <w:t xml:space="preserve"> for disabled children within their subjects. </w:t>
            </w:r>
          </w:p>
          <w:p w14:paraId="193005B1" w14:textId="77777777" w:rsidR="009F130E" w:rsidRPr="008B4780" w:rsidRDefault="009F130E" w:rsidP="00FD6A93">
            <w:pPr>
              <w:pStyle w:val="ListParagraph"/>
              <w:numPr>
                <w:ilvl w:val="0"/>
                <w:numId w:val="11"/>
              </w:numPr>
              <w:spacing w:after="80"/>
              <w:rPr>
                <w:rFonts w:asciiTheme="minorHAnsi" w:hAnsiTheme="minorHAnsi" w:cstheme="minorHAnsi"/>
                <w:sz w:val="20"/>
                <w:szCs w:val="20"/>
              </w:rPr>
            </w:pPr>
            <w:r w:rsidRPr="008B4780">
              <w:rPr>
                <w:rFonts w:asciiTheme="minorHAnsi" w:eastAsia="Arial" w:hAnsiTheme="minorHAnsi" w:cstheme="minorHAnsi"/>
                <w:sz w:val="20"/>
                <w:szCs w:val="20"/>
              </w:rPr>
              <w:t xml:space="preserve">For SLT to ensure a positive attitude to disability is evident in all school practice, including </w:t>
            </w:r>
            <w:r w:rsidR="00AF2CA7" w:rsidRPr="008B4780">
              <w:rPr>
                <w:rFonts w:asciiTheme="minorHAnsi" w:eastAsia="Arial" w:hAnsiTheme="minorHAnsi" w:cstheme="minorHAnsi"/>
                <w:sz w:val="20"/>
                <w:szCs w:val="20"/>
              </w:rPr>
              <w:t xml:space="preserve">the </w:t>
            </w:r>
            <w:r w:rsidRPr="008B4780">
              <w:rPr>
                <w:rFonts w:asciiTheme="minorHAnsi" w:eastAsia="Arial" w:hAnsiTheme="minorHAnsi" w:cstheme="minorHAnsi"/>
                <w:sz w:val="20"/>
                <w:szCs w:val="20"/>
              </w:rPr>
              <w:t xml:space="preserve">recruitment of new staff. </w:t>
            </w:r>
          </w:p>
          <w:p w14:paraId="62571CC2" w14:textId="77777777" w:rsidR="009F130E" w:rsidRPr="008B4780" w:rsidRDefault="009F130E" w:rsidP="00FD6A93">
            <w:pPr>
              <w:pStyle w:val="ListParagraph"/>
              <w:numPr>
                <w:ilvl w:val="0"/>
                <w:numId w:val="11"/>
              </w:numPr>
              <w:spacing w:after="80"/>
              <w:rPr>
                <w:rFonts w:asciiTheme="minorHAnsi" w:hAnsiTheme="minorHAnsi" w:cstheme="minorHAnsi"/>
                <w:sz w:val="20"/>
                <w:szCs w:val="20"/>
              </w:rPr>
            </w:pPr>
            <w:r w:rsidRPr="008B4780">
              <w:rPr>
                <w:rFonts w:asciiTheme="minorHAnsi" w:eastAsia="Arial" w:hAnsiTheme="minorHAnsi" w:cstheme="minorHAnsi"/>
                <w:sz w:val="20"/>
                <w:szCs w:val="20"/>
              </w:rPr>
              <w:t>For SLT and Governors to continue to improve accessibility to all school areas as appropriate</w:t>
            </w:r>
            <w:r w:rsidR="00AF2CA7"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w:t>
            </w:r>
          </w:p>
          <w:p w14:paraId="42F726ED" w14:textId="77777777" w:rsidR="007A6945" w:rsidRPr="008B4780" w:rsidRDefault="007A6945" w:rsidP="009F130E">
            <w:pPr>
              <w:tabs>
                <w:tab w:val="center" w:pos="3966"/>
                <w:tab w:val="center" w:pos="7850"/>
              </w:tabs>
              <w:ind w:left="269"/>
              <w:rPr>
                <w:rFonts w:asciiTheme="minorHAnsi" w:hAnsiTheme="minorHAnsi" w:cstheme="minorHAnsi"/>
                <w:sz w:val="20"/>
                <w:szCs w:val="20"/>
              </w:rPr>
            </w:pPr>
          </w:p>
        </w:tc>
        <w:tc>
          <w:tcPr>
            <w:tcW w:w="1699" w:type="dxa"/>
            <w:gridSpan w:val="2"/>
            <w:tcBorders>
              <w:top w:val="nil"/>
              <w:left w:val="single" w:sz="4" w:space="0" w:color="000000"/>
              <w:bottom w:val="single" w:sz="4" w:space="0" w:color="000000"/>
              <w:right w:val="single" w:sz="4" w:space="0" w:color="000000"/>
            </w:tcBorders>
          </w:tcPr>
          <w:p w14:paraId="1E9D33E2" w14:textId="77777777" w:rsidR="007A6945" w:rsidRPr="008B4780" w:rsidRDefault="001860CC">
            <w:pPr>
              <w:ind w:left="104"/>
              <w:rPr>
                <w:rFonts w:asciiTheme="minorHAnsi" w:hAnsiTheme="minorHAnsi" w:cstheme="minorHAnsi"/>
                <w:sz w:val="20"/>
                <w:szCs w:val="20"/>
              </w:rPr>
            </w:pPr>
            <w:r w:rsidRPr="008B4780">
              <w:rPr>
                <w:rFonts w:asciiTheme="minorHAnsi" w:hAnsiTheme="minorHAnsi" w:cstheme="minorHAnsi"/>
                <w:sz w:val="20"/>
                <w:szCs w:val="20"/>
              </w:rPr>
              <w:t xml:space="preserve">Families Act </w:t>
            </w:r>
            <w:r w:rsidR="009F130E" w:rsidRPr="008B4780">
              <w:rPr>
                <w:rFonts w:asciiTheme="minorHAnsi" w:hAnsiTheme="minorHAnsi" w:cstheme="minorHAnsi"/>
                <w:sz w:val="20"/>
                <w:szCs w:val="20"/>
              </w:rPr>
              <w:t>2014</w:t>
            </w:r>
          </w:p>
        </w:tc>
      </w:tr>
    </w:tbl>
    <w:p w14:paraId="09E414BA" w14:textId="58595208" w:rsidR="007A6945" w:rsidRDefault="007A6945">
      <w:pPr>
        <w:spacing w:after="0"/>
        <w:ind w:left="-1320" w:right="7938"/>
        <w:rPr>
          <w:rFonts w:asciiTheme="minorHAnsi" w:hAnsiTheme="minorHAnsi" w:cstheme="minorHAnsi"/>
          <w:sz w:val="20"/>
          <w:szCs w:val="20"/>
        </w:rPr>
      </w:pPr>
    </w:p>
    <w:p w14:paraId="75ACE774" w14:textId="05383239" w:rsidR="00FD6A93" w:rsidRDefault="00FD6A93">
      <w:pPr>
        <w:spacing w:after="0"/>
        <w:ind w:left="-1320" w:right="7938"/>
        <w:rPr>
          <w:rFonts w:asciiTheme="minorHAnsi" w:hAnsiTheme="minorHAnsi" w:cstheme="minorHAnsi"/>
          <w:sz w:val="20"/>
          <w:szCs w:val="20"/>
        </w:rPr>
      </w:pPr>
    </w:p>
    <w:p w14:paraId="57EB6988" w14:textId="7D3C626A" w:rsidR="00FD6A93" w:rsidRDefault="00FD6A93">
      <w:pPr>
        <w:spacing w:after="0"/>
        <w:ind w:left="-1320" w:right="7938"/>
        <w:rPr>
          <w:rFonts w:asciiTheme="minorHAnsi" w:hAnsiTheme="minorHAnsi" w:cstheme="minorHAnsi"/>
          <w:sz w:val="20"/>
          <w:szCs w:val="20"/>
        </w:rPr>
      </w:pPr>
    </w:p>
    <w:p w14:paraId="10987ED0" w14:textId="4545A03E" w:rsidR="00FD6A93" w:rsidRDefault="00FD6A93">
      <w:pPr>
        <w:spacing w:after="0"/>
        <w:ind w:left="-1320" w:right="7938"/>
        <w:rPr>
          <w:rFonts w:asciiTheme="minorHAnsi" w:hAnsiTheme="minorHAnsi" w:cstheme="minorHAnsi"/>
          <w:sz w:val="20"/>
          <w:szCs w:val="20"/>
        </w:rPr>
      </w:pPr>
    </w:p>
    <w:p w14:paraId="1B214A96" w14:textId="67370AB9" w:rsidR="00FD6A93" w:rsidRDefault="00FD6A93">
      <w:pPr>
        <w:spacing w:after="0"/>
        <w:ind w:left="-1320" w:right="7938"/>
        <w:rPr>
          <w:rFonts w:asciiTheme="minorHAnsi" w:hAnsiTheme="minorHAnsi" w:cstheme="minorHAnsi"/>
          <w:sz w:val="20"/>
          <w:szCs w:val="20"/>
        </w:rPr>
      </w:pPr>
    </w:p>
    <w:p w14:paraId="45A337D2" w14:textId="21A13A40" w:rsidR="00FD6A93" w:rsidRDefault="00FD6A93">
      <w:pPr>
        <w:spacing w:after="0"/>
        <w:ind w:left="-1320" w:right="7938"/>
        <w:rPr>
          <w:rFonts w:asciiTheme="minorHAnsi" w:hAnsiTheme="minorHAnsi" w:cstheme="minorHAnsi"/>
          <w:sz w:val="20"/>
          <w:szCs w:val="20"/>
        </w:rPr>
      </w:pPr>
    </w:p>
    <w:p w14:paraId="41445D40" w14:textId="77777777" w:rsidR="00FD6A93" w:rsidRPr="008B4780" w:rsidRDefault="00FD6A93">
      <w:pPr>
        <w:spacing w:after="0"/>
        <w:ind w:left="-1320" w:right="7938"/>
        <w:rPr>
          <w:rFonts w:asciiTheme="minorHAnsi" w:hAnsiTheme="minorHAnsi" w:cstheme="minorHAnsi"/>
          <w:sz w:val="20"/>
          <w:szCs w:val="20"/>
        </w:rPr>
      </w:pPr>
    </w:p>
    <w:tbl>
      <w:tblPr>
        <w:tblStyle w:val="TableGrid"/>
        <w:tblW w:w="9772" w:type="dxa"/>
        <w:tblInd w:w="2" w:type="dxa"/>
        <w:tblCellMar>
          <w:left w:w="2" w:type="dxa"/>
          <w:right w:w="57" w:type="dxa"/>
        </w:tblCellMar>
        <w:tblLook w:val="04A0" w:firstRow="1" w:lastRow="0" w:firstColumn="1" w:lastColumn="0" w:noHBand="0" w:noVBand="1"/>
      </w:tblPr>
      <w:tblGrid>
        <w:gridCol w:w="8055"/>
        <w:gridCol w:w="22"/>
        <w:gridCol w:w="1695"/>
      </w:tblGrid>
      <w:tr w:rsidR="007A6945" w:rsidRPr="008B4780" w14:paraId="38DD0CEF" w14:textId="77777777" w:rsidTr="00FD6A93">
        <w:trPr>
          <w:trHeight w:val="1114"/>
        </w:trPr>
        <w:tc>
          <w:tcPr>
            <w:tcW w:w="8077"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bottom"/>
          </w:tcPr>
          <w:p w14:paraId="0DFBCCC9" w14:textId="77777777" w:rsidR="007A6945" w:rsidRPr="008B4780" w:rsidRDefault="001860CC">
            <w:pPr>
              <w:spacing w:line="296" w:lineRule="auto"/>
              <w:ind w:left="5"/>
              <w:rPr>
                <w:rFonts w:asciiTheme="minorHAnsi" w:hAnsiTheme="minorHAnsi" w:cstheme="minorHAnsi"/>
                <w:sz w:val="20"/>
                <w:szCs w:val="20"/>
              </w:rPr>
            </w:pPr>
            <w:r w:rsidRPr="008B4780">
              <w:rPr>
                <w:rFonts w:asciiTheme="minorHAnsi" w:eastAsia="Times New Roman" w:hAnsiTheme="minorHAnsi" w:cstheme="minorHAnsi"/>
                <w:sz w:val="20"/>
                <w:szCs w:val="20"/>
              </w:rPr>
              <w:lastRenderedPageBreak/>
              <w:t xml:space="preserve"> </w:t>
            </w:r>
            <w:r w:rsidRPr="008B4780">
              <w:rPr>
                <w:rFonts w:asciiTheme="minorHAnsi" w:eastAsia="Arial" w:hAnsiTheme="minorHAnsi" w:cstheme="minorHAnsi"/>
                <w:b/>
                <w:sz w:val="20"/>
                <w:szCs w:val="20"/>
              </w:rPr>
              <w:t xml:space="preserve">14. How are children included in activities with other children, including school trips? </w:t>
            </w:r>
          </w:p>
          <w:p w14:paraId="0FEBEAC1" w14:textId="77777777" w:rsidR="007A6945" w:rsidRPr="008B4780" w:rsidRDefault="001860CC">
            <w:pPr>
              <w:ind w:left="5"/>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r w:rsidRPr="008B4780">
              <w:rPr>
                <w:rFonts w:asciiTheme="minorHAnsi" w:eastAsia="Times New Roman" w:hAnsiTheme="minorHAnsi" w:cstheme="minorHAnsi"/>
                <w:sz w:val="20"/>
                <w:szCs w:val="20"/>
              </w:rPr>
              <w:tab/>
              <w:t xml:space="preserve"> </w:t>
            </w:r>
          </w:p>
        </w:tc>
        <w:tc>
          <w:tcPr>
            <w:tcW w:w="1695"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bottom"/>
          </w:tcPr>
          <w:p w14:paraId="68999646" w14:textId="77777777" w:rsidR="007A6945" w:rsidRPr="008B4780" w:rsidRDefault="001860CC">
            <w:pPr>
              <w:spacing w:after="43"/>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6726E30E"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59E171F1"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r>
      <w:tr w:rsidR="007A6945" w:rsidRPr="008B4780" w14:paraId="645428AB" w14:textId="77777777" w:rsidTr="00FD6A93">
        <w:trPr>
          <w:trHeight w:val="268"/>
        </w:trPr>
        <w:tc>
          <w:tcPr>
            <w:tcW w:w="8077" w:type="dxa"/>
            <w:gridSpan w:val="2"/>
            <w:tcBorders>
              <w:top w:val="single" w:sz="8" w:space="0" w:color="000000"/>
              <w:left w:val="single" w:sz="8" w:space="0" w:color="000000"/>
              <w:bottom w:val="nil"/>
              <w:right w:val="single" w:sz="8" w:space="0" w:color="000000"/>
            </w:tcBorders>
          </w:tcPr>
          <w:p w14:paraId="1345F343" w14:textId="77777777" w:rsidR="007A6945" w:rsidRPr="008B4780" w:rsidRDefault="001860CC">
            <w:pPr>
              <w:ind w:left="5"/>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r w:rsidRPr="008B4780">
              <w:rPr>
                <w:rFonts w:asciiTheme="minorHAnsi" w:eastAsia="Times New Roman" w:hAnsiTheme="minorHAnsi" w:cstheme="minorHAnsi"/>
                <w:sz w:val="20"/>
                <w:szCs w:val="20"/>
              </w:rPr>
              <w:tab/>
              <w:t xml:space="preserve"> </w:t>
            </w:r>
          </w:p>
        </w:tc>
        <w:tc>
          <w:tcPr>
            <w:tcW w:w="1695" w:type="dxa"/>
            <w:tcBorders>
              <w:top w:val="single" w:sz="8" w:space="0" w:color="000000"/>
              <w:left w:val="single" w:sz="8" w:space="0" w:color="000000"/>
              <w:bottom w:val="nil"/>
              <w:right w:val="single" w:sz="8" w:space="0" w:color="000000"/>
            </w:tcBorders>
          </w:tcPr>
          <w:p w14:paraId="7D91FAEC" w14:textId="77777777" w:rsidR="007A6945" w:rsidRPr="008B4780" w:rsidRDefault="0040572F">
            <w:pPr>
              <w:ind w:left="79"/>
              <w:rPr>
                <w:rFonts w:asciiTheme="minorHAnsi" w:hAnsiTheme="minorHAnsi" w:cstheme="minorHAnsi"/>
                <w:sz w:val="20"/>
                <w:szCs w:val="20"/>
              </w:rPr>
            </w:pPr>
            <w:r w:rsidRPr="008B4780">
              <w:rPr>
                <w:rFonts w:asciiTheme="minorHAnsi" w:eastAsia="Arial" w:hAnsiTheme="minorHAnsi" w:cstheme="minorHAnsi"/>
                <w:sz w:val="20"/>
                <w:szCs w:val="20"/>
              </w:rPr>
              <w:t>SEND</w:t>
            </w:r>
            <w:r w:rsidR="001860CC" w:rsidRPr="008B4780">
              <w:rPr>
                <w:rFonts w:asciiTheme="minorHAnsi" w:eastAsia="Arial" w:hAnsiTheme="minorHAnsi" w:cstheme="minorHAnsi"/>
                <w:sz w:val="20"/>
                <w:szCs w:val="20"/>
              </w:rPr>
              <w:t xml:space="preserve"> CoP </w:t>
            </w:r>
          </w:p>
        </w:tc>
      </w:tr>
      <w:tr w:rsidR="007A6945" w:rsidRPr="008B4780" w14:paraId="77721877" w14:textId="77777777" w:rsidTr="00FD6A93">
        <w:trPr>
          <w:trHeight w:val="2406"/>
        </w:trPr>
        <w:tc>
          <w:tcPr>
            <w:tcW w:w="8077" w:type="dxa"/>
            <w:gridSpan w:val="2"/>
            <w:tcBorders>
              <w:top w:val="nil"/>
              <w:left w:val="single" w:sz="8" w:space="0" w:color="000000"/>
              <w:bottom w:val="single" w:sz="8" w:space="0" w:color="000000"/>
              <w:right w:val="single" w:sz="8" w:space="0" w:color="000000"/>
            </w:tcBorders>
          </w:tcPr>
          <w:p w14:paraId="6EBA00A8" w14:textId="1353480F" w:rsidR="00AF2CA7" w:rsidRPr="00FD6A93" w:rsidRDefault="001860CC" w:rsidP="00FD6A93">
            <w:pPr>
              <w:spacing w:after="200"/>
              <w:ind w:left="125"/>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Through careful planning and reasonable adjustments, pupils with </w:t>
            </w:r>
            <w:r w:rsidR="0040572F" w:rsidRPr="008B4780">
              <w:rPr>
                <w:rFonts w:asciiTheme="minorHAnsi" w:eastAsia="Arial" w:hAnsiTheme="minorHAnsi" w:cstheme="minorHAnsi"/>
                <w:sz w:val="20"/>
                <w:szCs w:val="20"/>
              </w:rPr>
              <w:t>SEND</w:t>
            </w:r>
            <w:r w:rsidRPr="008B4780">
              <w:rPr>
                <w:rFonts w:asciiTheme="minorHAnsi" w:eastAsia="Arial" w:hAnsiTheme="minorHAnsi" w:cstheme="minorHAnsi"/>
                <w:sz w:val="20"/>
                <w:szCs w:val="20"/>
              </w:rPr>
              <w:t xml:space="preserve"> </w:t>
            </w:r>
            <w:r w:rsidR="00DF055A" w:rsidRPr="008B4780">
              <w:rPr>
                <w:rFonts w:asciiTheme="minorHAnsi" w:eastAsia="Arial" w:hAnsiTheme="minorHAnsi" w:cstheme="minorHAnsi"/>
                <w:sz w:val="20"/>
                <w:szCs w:val="20"/>
              </w:rPr>
              <w:t xml:space="preserve">can </w:t>
            </w:r>
            <w:r w:rsidRPr="008B4780">
              <w:rPr>
                <w:rFonts w:asciiTheme="minorHAnsi" w:eastAsia="Arial" w:hAnsiTheme="minorHAnsi" w:cstheme="minorHAnsi"/>
                <w:sz w:val="20"/>
                <w:szCs w:val="20"/>
              </w:rPr>
              <w:t xml:space="preserve">engage in school </w:t>
            </w:r>
            <w:r w:rsidR="00AF2CA7" w:rsidRPr="008B4780">
              <w:rPr>
                <w:rFonts w:asciiTheme="minorHAnsi" w:eastAsia="Arial" w:hAnsiTheme="minorHAnsi" w:cstheme="minorHAnsi"/>
                <w:sz w:val="20"/>
                <w:szCs w:val="20"/>
              </w:rPr>
              <w:t>life alongside</w:t>
            </w:r>
            <w:r w:rsidRPr="008B4780">
              <w:rPr>
                <w:rFonts w:asciiTheme="minorHAnsi" w:eastAsia="Arial" w:hAnsiTheme="minorHAnsi" w:cstheme="minorHAnsi"/>
                <w:sz w:val="20"/>
                <w:szCs w:val="20"/>
              </w:rPr>
              <w:t xml:space="preserve"> </w:t>
            </w:r>
            <w:r w:rsidR="00AF2CA7" w:rsidRPr="008B4780">
              <w:rPr>
                <w:rFonts w:asciiTheme="minorHAnsi" w:eastAsia="Arial" w:hAnsiTheme="minorHAnsi" w:cstheme="minorHAnsi"/>
                <w:sz w:val="20"/>
                <w:szCs w:val="20"/>
              </w:rPr>
              <w:t>their peers</w:t>
            </w:r>
            <w:r w:rsidRPr="008B4780">
              <w:rPr>
                <w:rFonts w:asciiTheme="minorHAnsi" w:eastAsia="Arial" w:hAnsiTheme="minorHAnsi" w:cstheme="minorHAnsi"/>
                <w:sz w:val="20"/>
                <w:szCs w:val="20"/>
              </w:rPr>
              <w:t xml:space="preserve"> and are encouraged to </w:t>
            </w:r>
            <w:r w:rsidR="00AF2CA7" w:rsidRPr="008B4780">
              <w:rPr>
                <w:rFonts w:asciiTheme="minorHAnsi" w:eastAsia="Arial" w:hAnsiTheme="minorHAnsi" w:cstheme="minorHAnsi"/>
                <w:sz w:val="20"/>
                <w:szCs w:val="20"/>
              </w:rPr>
              <w:t>be active members of the local community.</w:t>
            </w:r>
          </w:p>
          <w:p w14:paraId="62000752" w14:textId="7D0011EE" w:rsidR="00DF055A" w:rsidRPr="008B4780" w:rsidRDefault="001860CC" w:rsidP="00FD6A93">
            <w:pPr>
              <w:spacing w:after="200"/>
              <w:ind w:left="125" w:right="52"/>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We work with parents and pupils to listen to their views, feelings </w:t>
            </w:r>
            <w:r w:rsidR="009F130E" w:rsidRPr="008B4780">
              <w:rPr>
                <w:rFonts w:asciiTheme="minorHAnsi" w:eastAsia="Arial" w:hAnsiTheme="minorHAnsi" w:cstheme="minorHAnsi"/>
                <w:sz w:val="20"/>
                <w:szCs w:val="20"/>
              </w:rPr>
              <w:t xml:space="preserve">and </w:t>
            </w:r>
            <w:r w:rsidR="009F130E" w:rsidRPr="008B4780">
              <w:rPr>
                <w:rFonts w:asciiTheme="minorHAnsi" w:eastAsia="Times New Roman" w:hAnsiTheme="minorHAnsi" w:cstheme="minorHAnsi"/>
                <w:sz w:val="20"/>
                <w:szCs w:val="20"/>
              </w:rPr>
              <w:t>wishes</w:t>
            </w:r>
            <w:r w:rsidRPr="008B4780">
              <w:rPr>
                <w:rFonts w:asciiTheme="minorHAnsi" w:eastAsia="Arial" w:hAnsiTheme="minorHAnsi" w:cstheme="minorHAnsi"/>
                <w:sz w:val="20"/>
                <w:szCs w:val="20"/>
              </w:rPr>
              <w:t xml:space="preserve"> </w:t>
            </w:r>
            <w:r w:rsidR="00AF2CA7" w:rsidRPr="008B4780">
              <w:rPr>
                <w:rFonts w:asciiTheme="minorHAnsi" w:eastAsia="Arial" w:hAnsiTheme="minorHAnsi" w:cstheme="minorHAnsi"/>
                <w:sz w:val="20"/>
                <w:szCs w:val="20"/>
              </w:rPr>
              <w:t xml:space="preserve">in order </w:t>
            </w:r>
            <w:r w:rsidRPr="008B4780">
              <w:rPr>
                <w:rFonts w:asciiTheme="minorHAnsi" w:eastAsia="Arial" w:hAnsiTheme="minorHAnsi" w:cstheme="minorHAnsi"/>
                <w:sz w:val="20"/>
                <w:szCs w:val="20"/>
              </w:rPr>
              <w:t xml:space="preserve">to ensure </w:t>
            </w:r>
            <w:r w:rsidR="00AF2CA7" w:rsidRPr="008B4780">
              <w:rPr>
                <w:rFonts w:asciiTheme="minorHAnsi" w:eastAsia="Arial" w:hAnsiTheme="minorHAnsi" w:cstheme="minorHAnsi"/>
                <w:sz w:val="20"/>
                <w:szCs w:val="20"/>
              </w:rPr>
              <w:t xml:space="preserve">that </w:t>
            </w:r>
            <w:r w:rsidRPr="008B4780">
              <w:rPr>
                <w:rFonts w:asciiTheme="minorHAnsi" w:eastAsia="Arial" w:hAnsiTheme="minorHAnsi" w:cstheme="minorHAnsi"/>
                <w:sz w:val="20"/>
                <w:szCs w:val="20"/>
              </w:rPr>
              <w:t xml:space="preserve">pupils with </w:t>
            </w:r>
            <w:r w:rsidR="0040572F" w:rsidRPr="008B4780">
              <w:rPr>
                <w:rFonts w:asciiTheme="minorHAnsi" w:eastAsia="Arial" w:hAnsiTheme="minorHAnsi" w:cstheme="minorHAnsi"/>
                <w:sz w:val="20"/>
                <w:szCs w:val="20"/>
              </w:rPr>
              <w:t>SEND</w:t>
            </w:r>
            <w:r w:rsidRPr="008B4780">
              <w:rPr>
                <w:rFonts w:asciiTheme="minorHAnsi" w:eastAsia="Arial" w:hAnsiTheme="minorHAnsi" w:cstheme="minorHAnsi"/>
                <w:sz w:val="20"/>
                <w:szCs w:val="20"/>
              </w:rPr>
              <w:t xml:space="preserve"> </w:t>
            </w:r>
            <w:r w:rsidR="00AF2CA7" w:rsidRPr="008B4780">
              <w:rPr>
                <w:rFonts w:asciiTheme="minorHAnsi" w:eastAsia="Arial" w:hAnsiTheme="minorHAnsi" w:cstheme="minorHAnsi"/>
                <w:sz w:val="20"/>
                <w:szCs w:val="20"/>
              </w:rPr>
              <w:t xml:space="preserve">are able to </w:t>
            </w:r>
            <w:r w:rsidRPr="008B4780">
              <w:rPr>
                <w:rFonts w:asciiTheme="minorHAnsi" w:eastAsia="Arial" w:hAnsiTheme="minorHAnsi" w:cstheme="minorHAnsi"/>
                <w:sz w:val="20"/>
                <w:szCs w:val="20"/>
              </w:rPr>
              <w:t xml:space="preserve">engage fully in the life of the </w:t>
            </w:r>
            <w:r w:rsidR="009F130E" w:rsidRPr="008B4780">
              <w:rPr>
                <w:rFonts w:asciiTheme="minorHAnsi" w:eastAsia="Arial" w:hAnsiTheme="minorHAnsi" w:cstheme="minorHAnsi"/>
                <w:sz w:val="20"/>
                <w:szCs w:val="20"/>
              </w:rPr>
              <w:t xml:space="preserve">school </w:t>
            </w:r>
            <w:r w:rsidR="009F130E" w:rsidRPr="008B4780">
              <w:rPr>
                <w:rFonts w:asciiTheme="minorHAnsi" w:eastAsia="Times New Roman" w:hAnsiTheme="minorHAnsi" w:cstheme="minorHAnsi"/>
                <w:sz w:val="20"/>
                <w:szCs w:val="20"/>
              </w:rPr>
              <w:t>and</w:t>
            </w:r>
            <w:r w:rsidRPr="008B4780">
              <w:rPr>
                <w:rFonts w:asciiTheme="minorHAnsi" w:eastAsia="Arial" w:hAnsiTheme="minorHAnsi" w:cstheme="minorHAnsi"/>
                <w:sz w:val="20"/>
                <w:szCs w:val="20"/>
              </w:rPr>
              <w:t xml:space="preserve"> in any wider community activity</w:t>
            </w:r>
            <w:r w:rsidR="00AF2CA7" w:rsidRPr="008B4780">
              <w:rPr>
                <w:rFonts w:asciiTheme="minorHAnsi" w:eastAsia="Arial" w:hAnsiTheme="minorHAnsi" w:cstheme="minorHAnsi"/>
                <w:sz w:val="20"/>
                <w:szCs w:val="20"/>
              </w:rPr>
              <w:t xml:space="preserve"> or event</w:t>
            </w:r>
            <w:r w:rsidRPr="008B4780">
              <w:rPr>
                <w:rFonts w:asciiTheme="minorHAnsi" w:eastAsia="Arial" w:hAnsiTheme="minorHAnsi" w:cstheme="minorHAnsi"/>
                <w:sz w:val="20"/>
                <w:szCs w:val="20"/>
              </w:rPr>
              <w:t xml:space="preserve">. </w:t>
            </w:r>
          </w:p>
          <w:p w14:paraId="32397423" w14:textId="159C073B" w:rsidR="00AF2CA7" w:rsidRPr="00FD6A93" w:rsidRDefault="00C6210E" w:rsidP="00FD6A93">
            <w:pPr>
              <w:spacing w:after="200"/>
              <w:ind w:left="125" w:right="52"/>
              <w:rPr>
                <w:rFonts w:asciiTheme="minorHAnsi" w:eastAsia="Arial" w:hAnsiTheme="minorHAnsi" w:cstheme="minorHAnsi"/>
                <w:sz w:val="20"/>
                <w:szCs w:val="20"/>
              </w:rPr>
            </w:pPr>
            <w:r w:rsidRPr="008B4780">
              <w:rPr>
                <w:rFonts w:asciiTheme="minorHAnsi" w:eastAsia="Arial" w:hAnsiTheme="minorHAnsi" w:cstheme="minorHAnsi"/>
                <w:sz w:val="20"/>
                <w:szCs w:val="20"/>
              </w:rPr>
              <w:t>A</w:t>
            </w:r>
            <w:r w:rsidR="00AF2CA7" w:rsidRPr="008B4780">
              <w:rPr>
                <w:rFonts w:asciiTheme="minorHAnsi" w:eastAsia="Arial" w:hAnsiTheme="minorHAnsi" w:cstheme="minorHAnsi"/>
                <w:sz w:val="20"/>
                <w:szCs w:val="20"/>
              </w:rPr>
              <w:t>PDR</w:t>
            </w:r>
            <w:r w:rsidR="001860CC" w:rsidRPr="008B4780">
              <w:rPr>
                <w:rFonts w:asciiTheme="minorHAnsi" w:eastAsia="Arial" w:hAnsiTheme="minorHAnsi" w:cstheme="minorHAnsi"/>
                <w:sz w:val="20"/>
                <w:szCs w:val="20"/>
              </w:rPr>
              <w:t xml:space="preserve"> plans are made </w:t>
            </w:r>
            <w:r w:rsidR="009F130E" w:rsidRPr="008B4780">
              <w:rPr>
                <w:rFonts w:asciiTheme="minorHAnsi" w:eastAsia="Arial" w:hAnsiTheme="minorHAnsi" w:cstheme="minorHAnsi"/>
                <w:sz w:val="20"/>
                <w:szCs w:val="20"/>
              </w:rPr>
              <w:t xml:space="preserve">according </w:t>
            </w:r>
            <w:r w:rsidR="009F130E" w:rsidRPr="008B4780">
              <w:rPr>
                <w:rFonts w:asciiTheme="minorHAnsi" w:eastAsia="Times New Roman" w:hAnsiTheme="minorHAnsi" w:cstheme="minorHAnsi"/>
                <w:sz w:val="20"/>
                <w:szCs w:val="20"/>
              </w:rPr>
              <w:t>to</w:t>
            </w:r>
            <w:r w:rsidR="001860CC" w:rsidRPr="008B4780">
              <w:rPr>
                <w:rFonts w:asciiTheme="minorHAnsi" w:eastAsia="Arial" w:hAnsiTheme="minorHAnsi" w:cstheme="minorHAnsi"/>
                <w:sz w:val="20"/>
                <w:szCs w:val="20"/>
              </w:rPr>
              <w:t xml:space="preserve"> the needs of each particular child to enable them to engage in a </w:t>
            </w:r>
            <w:r w:rsidR="009F130E" w:rsidRPr="008B4780">
              <w:rPr>
                <w:rFonts w:asciiTheme="minorHAnsi" w:eastAsia="Arial" w:hAnsiTheme="minorHAnsi" w:cstheme="minorHAnsi"/>
                <w:sz w:val="20"/>
                <w:szCs w:val="20"/>
              </w:rPr>
              <w:t xml:space="preserve">full </w:t>
            </w:r>
            <w:r w:rsidR="009F130E" w:rsidRPr="008B4780">
              <w:rPr>
                <w:rFonts w:asciiTheme="minorHAnsi" w:eastAsia="Times New Roman" w:hAnsiTheme="minorHAnsi" w:cstheme="minorHAnsi"/>
                <w:sz w:val="20"/>
                <w:szCs w:val="20"/>
              </w:rPr>
              <w:t>curriculum</w:t>
            </w:r>
            <w:r w:rsidR="001860CC" w:rsidRPr="008B4780">
              <w:rPr>
                <w:rFonts w:asciiTheme="minorHAnsi" w:eastAsia="Arial" w:hAnsiTheme="minorHAnsi" w:cstheme="minorHAnsi"/>
                <w:sz w:val="20"/>
                <w:szCs w:val="20"/>
              </w:rPr>
              <w:t xml:space="preserve"> and </w:t>
            </w:r>
            <w:r w:rsidR="00AF2CA7" w:rsidRPr="008B4780">
              <w:rPr>
                <w:rFonts w:asciiTheme="minorHAnsi" w:eastAsia="Arial" w:hAnsiTheme="minorHAnsi" w:cstheme="minorHAnsi"/>
                <w:sz w:val="20"/>
                <w:szCs w:val="20"/>
              </w:rPr>
              <w:t>related</w:t>
            </w:r>
            <w:r w:rsidR="001860CC" w:rsidRPr="008B4780">
              <w:rPr>
                <w:rFonts w:asciiTheme="minorHAnsi" w:eastAsia="Arial" w:hAnsiTheme="minorHAnsi" w:cstheme="minorHAnsi"/>
                <w:sz w:val="20"/>
                <w:szCs w:val="20"/>
              </w:rPr>
              <w:t xml:space="preserve"> activities.</w:t>
            </w:r>
          </w:p>
        </w:tc>
        <w:tc>
          <w:tcPr>
            <w:tcW w:w="1695" w:type="dxa"/>
            <w:tcBorders>
              <w:top w:val="nil"/>
              <w:left w:val="single" w:sz="8" w:space="0" w:color="000000"/>
              <w:bottom w:val="single" w:sz="8" w:space="0" w:color="000000"/>
              <w:right w:val="single" w:sz="8" w:space="0" w:color="000000"/>
            </w:tcBorders>
          </w:tcPr>
          <w:p w14:paraId="612924F3" w14:textId="77777777" w:rsidR="007A6945" w:rsidRPr="008B4780" w:rsidRDefault="001860CC">
            <w:pPr>
              <w:ind w:left="79"/>
              <w:rPr>
                <w:rFonts w:asciiTheme="minorHAnsi" w:hAnsiTheme="minorHAnsi" w:cstheme="minorHAnsi"/>
                <w:sz w:val="20"/>
                <w:szCs w:val="20"/>
              </w:rPr>
            </w:pPr>
            <w:r w:rsidRPr="008B4780">
              <w:rPr>
                <w:rFonts w:asciiTheme="minorHAnsi" w:eastAsia="Arial" w:hAnsiTheme="minorHAnsi" w:cstheme="minorHAnsi"/>
                <w:sz w:val="20"/>
                <w:szCs w:val="20"/>
              </w:rPr>
              <w:t xml:space="preserve">6.79 bullet 11 </w:t>
            </w:r>
          </w:p>
          <w:p w14:paraId="027B6E00" w14:textId="77777777" w:rsidR="007A6945" w:rsidRPr="008B4780" w:rsidRDefault="001860CC">
            <w:pPr>
              <w:spacing w:after="5"/>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5437A2CE"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756DAA80" w14:textId="77777777" w:rsidR="007A6945" w:rsidRPr="008B4780" w:rsidRDefault="001860CC">
            <w:pPr>
              <w:spacing w:after="28"/>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0B32F667" w14:textId="77777777" w:rsidR="007A6945" w:rsidRPr="008B4780" w:rsidRDefault="001860CC">
            <w:pPr>
              <w:spacing w:after="199"/>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3D23714F"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13BEBDC4"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0F4F7DE7" w14:textId="356C8F26" w:rsidR="007A6945" w:rsidRPr="008B4780" w:rsidRDefault="001860CC" w:rsidP="00FD6A93">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779DAFE7"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r>
      <w:tr w:rsidR="007A6945" w:rsidRPr="008B4780" w14:paraId="03A37F44" w14:textId="77777777" w:rsidTr="00FD6A93">
        <w:trPr>
          <w:trHeight w:val="1126"/>
        </w:trPr>
        <w:tc>
          <w:tcPr>
            <w:tcW w:w="8077" w:type="dxa"/>
            <w:gridSpan w:val="2"/>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bottom"/>
          </w:tcPr>
          <w:p w14:paraId="6F218EA1" w14:textId="77777777" w:rsidR="007A6945" w:rsidRPr="008B4780" w:rsidRDefault="001860CC" w:rsidP="00FD6A93">
            <w:pPr>
              <w:spacing w:line="265" w:lineRule="auto"/>
              <w:ind w:left="12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r w:rsidRPr="008B4780">
              <w:rPr>
                <w:rFonts w:asciiTheme="minorHAnsi" w:eastAsia="Arial" w:hAnsiTheme="minorHAnsi" w:cstheme="minorHAnsi"/>
                <w:b/>
                <w:sz w:val="20"/>
                <w:szCs w:val="20"/>
              </w:rPr>
              <w:t xml:space="preserve">15. What support is there for children’s overall well-being and their </w:t>
            </w:r>
            <w:r w:rsidR="00A952A4" w:rsidRPr="008B4780">
              <w:rPr>
                <w:rFonts w:asciiTheme="minorHAnsi" w:eastAsia="Arial" w:hAnsiTheme="minorHAnsi" w:cstheme="minorHAnsi"/>
                <w:b/>
                <w:sz w:val="20"/>
                <w:szCs w:val="20"/>
              </w:rPr>
              <w:t>emotional, mental</w:t>
            </w:r>
            <w:r w:rsidRPr="008B4780">
              <w:rPr>
                <w:rFonts w:asciiTheme="minorHAnsi" w:eastAsia="Arial" w:hAnsiTheme="minorHAnsi" w:cstheme="minorHAnsi"/>
                <w:b/>
                <w:sz w:val="20"/>
                <w:szCs w:val="20"/>
              </w:rPr>
              <w:t xml:space="preserve"> and social development? </w:t>
            </w:r>
          </w:p>
          <w:p w14:paraId="7569AB00" w14:textId="77777777" w:rsidR="007A6945" w:rsidRPr="008B4780" w:rsidRDefault="001860CC">
            <w:pPr>
              <w:ind w:left="5"/>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r w:rsidRPr="008B4780">
              <w:rPr>
                <w:rFonts w:asciiTheme="minorHAnsi" w:eastAsia="Times New Roman" w:hAnsiTheme="minorHAnsi" w:cstheme="minorHAnsi"/>
                <w:sz w:val="20"/>
                <w:szCs w:val="20"/>
              </w:rPr>
              <w:tab/>
              <w:t xml:space="preserve"> </w:t>
            </w:r>
          </w:p>
        </w:tc>
        <w:tc>
          <w:tcPr>
            <w:tcW w:w="1695" w:type="dxa"/>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bottom"/>
          </w:tcPr>
          <w:p w14:paraId="71D20A38" w14:textId="77777777" w:rsidR="007A6945" w:rsidRPr="008B4780" w:rsidRDefault="001860CC">
            <w:pPr>
              <w:spacing w:line="265" w:lineRule="auto"/>
              <w:ind w:right="1560"/>
              <w:jc w:val="both"/>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21DF03DA"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r>
      <w:tr w:rsidR="007A6945" w:rsidRPr="008B4780" w14:paraId="5FDA398E" w14:textId="77777777" w:rsidTr="00FD6A93">
        <w:trPr>
          <w:trHeight w:val="262"/>
        </w:trPr>
        <w:tc>
          <w:tcPr>
            <w:tcW w:w="8077" w:type="dxa"/>
            <w:gridSpan w:val="2"/>
            <w:tcBorders>
              <w:top w:val="single" w:sz="8" w:space="0" w:color="000000"/>
              <w:left w:val="single" w:sz="8" w:space="0" w:color="000000"/>
              <w:bottom w:val="nil"/>
              <w:right w:val="single" w:sz="8" w:space="0" w:color="000000"/>
            </w:tcBorders>
          </w:tcPr>
          <w:p w14:paraId="680DDFAD" w14:textId="77777777" w:rsidR="00FD6A93" w:rsidRPr="00FD6A93" w:rsidRDefault="00FD6A93" w:rsidP="00FD6A93">
            <w:pPr>
              <w:spacing w:after="200" w:line="242" w:lineRule="auto"/>
              <w:ind w:left="125" w:right="227"/>
              <w:jc w:val="both"/>
              <w:rPr>
                <w:rFonts w:asciiTheme="minorHAnsi" w:eastAsia="Arial" w:hAnsiTheme="minorHAnsi" w:cstheme="minorHAnsi"/>
                <w:color w:val="auto"/>
                <w:sz w:val="4"/>
                <w:szCs w:val="4"/>
              </w:rPr>
            </w:pPr>
          </w:p>
          <w:p w14:paraId="2994DEED" w14:textId="4504E68F" w:rsidR="008A5C4F" w:rsidRPr="00FD6A93" w:rsidRDefault="001E4289" w:rsidP="00FD6A93">
            <w:pPr>
              <w:spacing w:after="200" w:line="242" w:lineRule="auto"/>
              <w:ind w:left="125" w:right="227"/>
              <w:jc w:val="both"/>
              <w:rPr>
                <w:rFonts w:asciiTheme="minorHAnsi" w:eastAsia="Arial" w:hAnsiTheme="minorHAnsi" w:cstheme="minorHAnsi"/>
                <w:color w:val="auto"/>
                <w:sz w:val="20"/>
                <w:szCs w:val="20"/>
              </w:rPr>
            </w:pPr>
            <w:r w:rsidRPr="008B4780">
              <w:rPr>
                <w:rFonts w:asciiTheme="minorHAnsi" w:eastAsia="Arial" w:hAnsiTheme="minorHAnsi" w:cstheme="minorHAnsi"/>
                <w:color w:val="auto"/>
                <w:sz w:val="20"/>
                <w:szCs w:val="20"/>
              </w:rPr>
              <w:t>Pashley Down Infant School</w:t>
            </w:r>
            <w:r w:rsidR="001860CC" w:rsidRPr="008B4780">
              <w:rPr>
                <w:rFonts w:asciiTheme="minorHAnsi" w:eastAsia="Arial" w:hAnsiTheme="minorHAnsi" w:cstheme="minorHAnsi"/>
                <w:color w:val="auto"/>
                <w:sz w:val="20"/>
                <w:szCs w:val="20"/>
              </w:rPr>
              <w:t xml:space="preserve"> provides support for all pupils through our PSHE curriculum </w:t>
            </w:r>
            <w:r w:rsidR="009F130E" w:rsidRPr="008B4780">
              <w:rPr>
                <w:rFonts w:asciiTheme="minorHAnsi" w:eastAsia="Arial" w:hAnsiTheme="minorHAnsi" w:cstheme="minorHAnsi"/>
                <w:color w:val="auto"/>
                <w:sz w:val="20"/>
                <w:szCs w:val="20"/>
              </w:rPr>
              <w:t xml:space="preserve">and </w:t>
            </w:r>
            <w:r w:rsidR="00AF2CA7" w:rsidRPr="008B4780">
              <w:rPr>
                <w:rFonts w:asciiTheme="minorHAnsi" w:eastAsia="Arial" w:hAnsiTheme="minorHAnsi" w:cstheme="minorHAnsi"/>
                <w:color w:val="auto"/>
                <w:sz w:val="20"/>
                <w:szCs w:val="20"/>
              </w:rPr>
              <w:t>Value</w:t>
            </w:r>
            <w:r w:rsidR="008A5C4F" w:rsidRPr="008B4780">
              <w:rPr>
                <w:rFonts w:asciiTheme="minorHAnsi" w:eastAsia="Arial" w:hAnsiTheme="minorHAnsi" w:cstheme="minorHAnsi"/>
                <w:color w:val="auto"/>
                <w:sz w:val="20"/>
                <w:szCs w:val="20"/>
              </w:rPr>
              <w:t>s</w:t>
            </w:r>
            <w:r w:rsidR="00AF2CA7" w:rsidRPr="008B4780">
              <w:rPr>
                <w:rFonts w:asciiTheme="minorHAnsi" w:eastAsia="Arial" w:hAnsiTheme="minorHAnsi" w:cstheme="minorHAnsi"/>
                <w:color w:val="auto"/>
                <w:sz w:val="20"/>
                <w:szCs w:val="20"/>
              </w:rPr>
              <w:t xml:space="preserve"> based education which </w:t>
            </w:r>
            <w:r w:rsidR="008A5C4F" w:rsidRPr="008B4780">
              <w:rPr>
                <w:rFonts w:asciiTheme="minorHAnsi" w:eastAsia="Arial" w:hAnsiTheme="minorHAnsi" w:cstheme="minorHAnsi"/>
                <w:color w:val="auto"/>
                <w:sz w:val="20"/>
                <w:szCs w:val="20"/>
              </w:rPr>
              <w:t xml:space="preserve">is embedded </w:t>
            </w:r>
            <w:r w:rsidR="00DF055A" w:rsidRPr="008B4780">
              <w:rPr>
                <w:rFonts w:asciiTheme="minorHAnsi" w:eastAsia="Arial" w:hAnsiTheme="minorHAnsi" w:cstheme="minorHAnsi"/>
                <w:color w:val="auto"/>
                <w:sz w:val="20"/>
                <w:szCs w:val="20"/>
              </w:rPr>
              <w:t>throughout</w:t>
            </w:r>
            <w:r w:rsidR="008A5C4F" w:rsidRPr="008B4780">
              <w:rPr>
                <w:rFonts w:asciiTheme="minorHAnsi" w:eastAsia="Arial" w:hAnsiTheme="minorHAnsi" w:cstheme="minorHAnsi"/>
                <w:color w:val="auto"/>
                <w:sz w:val="20"/>
                <w:szCs w:val="20"/>
              </w:rPr>
              <w:t xml:space="preserve"> our school culture and ethos</w:t>
            </w:r>
            <w:r w:rsidR="009F130E" w:rsidRPr="008B4780">
              <w:rPr>
                <w:rFonts w:asciiTheme="minorHAnsi" w:eastAsia="Arial" w:hAnsiTheme="minorHAnsi" w:cstheme="minorHAnsi"/>
                <w:color w:val="auto"/>
                <w:sz w:val="20"/>
                <w:szCs w:val="20"/>
              </w:rPr>
              <w:t xml:space="preserve">. </w:t>
            </w:r>
          </w:p>
          <w:p w14:paraId="590B435A" w14:textId="3F759531" w:rsidR="008A5C4F" w:rsidRPr="008B4780" w:rsidRDefault="009F130E" w:rsidP="00FD6A93">
            <w:pPr>
              <w:spacing w:after="200" w:line="242" w:lineRule="auto"/>
              <w:ind w:left="125" w:right="227"/>
              <w:jc w:val="both"/>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We address many issues through our assemblies as well as </w:t>
            </w:r>
            <w:r w:rsidRPr="008B4780">
              <w:rPr>
                <w:rFonts w:asciiTheme="minorHAnsi" w:eastAsia="Times New Roman" w:hAnsiTheme="minorHAnsi" w:cstheme="minorHAnsi"/>
                <w:sz w:val="20"/>
                <w:szCs w:val="20"/>
              </w:rPr>
              <w:t>through</w:t>
            </w:r>
            <w:r w:rsidRPr="008B4780">
              <w:rPr>
                <w:rFonts w:asciiTheme="minorHAnsi" w:eastAsia="Arial" w:hAnsiTheme="minorHAnsi" w:cstheme="minorHAnsi"/>
                <w:sz w:val="20"/>
                <w:szCs w:val="20"/>
              </w:rPr>
              <w:t xml:space="preserve"> </w:t>
            </w:r>
            <w:r w:rsidR="0002432B" w:rsidRPr="008B4780">
              <w:rPr>
                <w:rFonts w:asciiTheme="minorHAnsi" w:eastAsia="Arial" w:hAnsiTheme="minorHAnsi" w:cstheme="minorHAnsi"/>
                <w:sz w:val="20"/>
                <w:szCs w:val="20"/>
              </w:rPr>
              <w:t>class-based</w:t>
            </w:r>
            <w:r w:rsidRPr="008B4780">
              <w:rPr>
                <w:rFonts w:asciiTheme="minorHAnsi" w:eastAsia="Arial" w:hAnsiTheme="minorHAnsi" w:cstheme="minorHAnsi"/>
                <w:sz w:val="20"/>
                <w:szCs w:val="20"/>
              </w:rPr>
              <w:t xml:space="preserve"> lessons. Any pupils who need additional support </w:t>
            </w:r>
            <w:r w:rsidRPr="008B4780">
              <w:rPr>
                <w:rFonts w:asciiTheme="minorHAnsi" w:eastAsia="Times New Roman" w:hAnsiTheme="minorHAnsi" w:cstheme="minorHAnsi"/>
                <w:sz w:val="20"/>
                <w:szCs w:val="20"/>
              </w:rPr>
              <w:t>may</w:t>
            </w:r>
            <w:r w:rsidRPr="008B4780">
              <w:rPr>
                <w:rFonts w:asciiTheme="minorHAnsi" w:eastAsia="Arial" w:hAnsiTheme="minorHAnsi" w:cstheme="minorHAnsi"/>
                <w:sz w:val="20"/>
                <w:szCs w:val="20"/>
              </w:rPr>
              <w:t xml:space="preserve"> </w:t>
            </w:r>
            <w:r w:rsidR="008A5C4F" w:rsidRPr="008B4780">
              <w:rPr>
                <w:rFonts w:asciiTheme="minorHAnsi" w:eastAsia="Arial" w:hAnsiTheme="minorHAnsi" w:cstheme="minorHAnsi"/>
                <w:sz w:val="20"/>
                <w:szCs w:val="20"/>
              </w:rPr>
              <w:t xml:space="preserve">be referred for support </w:t>
            </w:r>
            <w:r w:rsidR="0002432B" w:rsidRPr="008B4780">
              <w:rPr>
                <w:rFonts w:asciiTheme="minorHAnsi" w:eastAsia="Arial" w:hAnsiTheme="minorHAnsi" w:cstheme="minorHAnsi"/>
                <w:sz w:val="20"/>
                <w:szCs w:val="20"/>
              </w:rPr>
              <w:t xml:space="preserve">to the Inclusion Team </w:t>
            </w:r>
            <w:r w:rsidR="008A5C4F" w:rsidRPr="008B4780">
              <w:rPr>
                <w:rFonts w:asciiTheme="minorHAnsi" w:eastAsia="Arial" w:hAnsiTheme="minorHAnsi" w:cstheme="minorHAnsi"/>
                <w:sz w:val="20"/>
                <w:szCs w:val="20"/>
              </w:rPr>
              <w:t>by the Class T</w:t>
            </w:r>
            <w:r w:rsidRPr="008B4780">
              <w:rPr>
                <w:rFonts w:asciiTheme="minorHAnsi" w:eastAsia="Arial" w:hAnsiTheme="minorHAnsi" w:cstheme="minorHAnsi"/>
                <w:sz w:val="20"/>
                <w:szCs w:val="20"/>
              </w:rPr>
              <w:t xml:space="preserve">eacher and provision will be planned as available. </w:t>
            </w:r>
          </w:p>
          <w:p w14:paraId="132159D1" w14:textId="1CE94F45" w:rsidR="00E366B4" w:rsidRPr="00FD6A93" w:rsidRDefault="008A5C4F" w:rsidP="00FD6A93">
            <w:pPr>
              <w:spacing w:after="200" w:line="242" w:lineRule="auto"/>
              <w:ind w:left="125" w:right="227"/>
              <w:jc w:val="both"/>
              <w:rPr>
                <w:rFonts w:asciiTheme="minorHAnsi" w:eastAsia="Times New Roman" w:hAnsiTheme="minorHAnsi" w:cstheme="minorHAnsi"/>
                <w:color w:val="auto"/>
                <w:sz w:val="20"/>
                <w:szCs w:val="20"/>
              </w:rPr>
            </w:pPr>
            <w:r w:rsidRPr="008B4780">
              <w:rPr>
                <w:rFonts w:asciiTheme="minorHAnsi" w:eastAsia="Arial" w:hAnsiTheme="minorHAnsi" w:cstheme="minorHAnsi"/>
                <w:color w:val="auto"/>
                <w:sz w:val="20"/>
                <w:szCs w:val="20"/>
              </w:rPr>
              <w:t xml:space="preserve">Pupils who are anxious or </w:t>
            </w:r>
            <w:r w:rsidR="009F130E" w:rsidRPr="008B4780">
              <w:rPr>
                <w:rFonts w:asciiTheme="minorHAnsi" w:eastAsia="Arial" w:hAnsiTheme="minorHAnsi" w:cstheme="minorHAnsi"/>
                <w:color w:val="auto"/>
                <w:sz w:val="20"/>
                <w:szCs w:val="20"/>
              </w:rPr>
              <w:t xml:space="preserve">struggle with socialising or friendships </w:t>
            </w:r>
            <w:r w:rsidRPr="008B4780">
              <w:rPr>
                <w:rFonts w:asciiTheme="minorHAnsi" w:eastAsia="Arial" w:hAnsiTheme="minorHAnsi" w:cstheme="minorHAnsi"/>
                <w:color w:val="auto"/>
                <w:sz w:val="20"/>
                <w:szCs w:val="20"/>
              </w:rPr>
              <w:t xml:space="preserve">during unstructured times of the school </w:t>
            </w:r>
            <w:r w:rsidR="00DF055A" w:rsidRPr="008B4780">
              <w:rPr>
                <w:rFonts w:asciiTheme="minorHAnsi" w:eastAsia="Arial" w:hAnsiTheme="minorHAnsi" w:cstheme="minorHAnsi"/>
                <w:color w:val="auto"/>
                <w:sz w:val="20"/>
                <w:szCs w:val="20"/>
              </w:rPr>
              <w:t>day can receive support from our</w:t>
            </w:r>
            <w:r w:rsidRPr="008B4780">
              <w:rPr>
                <w:rFonts w:asciiTheme="minorHAnsi" w:eastAsia="Arial" w:hAnsiTheme="minorHAnsi" w:cstheme="minorHAnsi"/>
                <w:color w:val="auto"/>
                <w:sz w:val="20"/>
                <w:szCs w:val="20"/>
              </w:rPr>
              <w:t xml:space="preserve"> B</w:t>
            </w:r>
            <w:r w:rsidR="00C6210E" w:rsidRPr="008B4780">
              <w:rPr>
                <w:rFonts w:asciiTheme="minorHAnsi" w:eastAsia="Arial" w:hAnsiTheme="minorHAnsi" w:cstheme="minorHAnsi"/>
                <w:color w:val="auto"/>
                <w:sz w:val="20"/>
                <w:szCs w:val="20"/>
              </w:rPr>
              <w:t>e</w:t>
            </w:r>
            <w:r w:rsidRPr="008B4780">
              <w:rPr>
                <w:rFonts w:asciiTheme="minorHAnsi" w:eastAsia="Arial" w:hAnsiTheme="minorHAnsi" w:cstheme="minorHAnsi"/>
                <w:color w:val="auto"/>
                <w:sz w:val="20"/>
                <w:szCs w:val="20"/>
              </w:rPr>
              <w:t>h</w:t>
            </w:r>
            <w:r w:rsidR="00B2237A" w:rsidRPr="008B4780">
              <w:rPr>
                <w:rFonts w:asciiTheme="minorHAnsi" w:eastAsia="Arial" w:hAnsiTheme="minorHAnsi" w:cstheme="minorHAnsi"/>
                <w:color w:val="auto"/>
                <w:sz w:val="20"/>
                <w:szCs w:val="20"/>
              </w:rPr>
              <w:t>a</w:t>
            </w:r>
            <w:r w:rsidRPr="008B4780">
              <w:rPr>
                <w:rFonts w:asciiTheme="minorHAnsi" w:eastAsia="Arial" w:hAnsiTheme="minorHAnsi" w:cstheme="minorHAnsi"/>
                <w:color w:val="auto"/>
                <w:sz w:val="20"/>
                <w:szCs w:val="20"/>
              </w:rPr>
              <w:t xml:space="preserve">viour Mentor or may be referred to our </w:t>
            </w:r>
            <w:r w:rsidR="00C6210E" w:rsidRPr="008B4780">
              <w:rPr>
                <w:rFonts w:asciiTheme="minorHAnsi" w:eastAsia="Arial" w:hAnsiTheme="minorHAnsi" w:cstheme="minorHAnsi"/>
                <w:color w:val="auto"/>
                <w:sz w:val="20"/>
                <w:szCs w:val="20"/>
              </w:rPr>
              <w:t>Mindfulness Coach.</w:t>
            </w:r>
            <w:r w:rsidRPr="008B4780">
              <w:rPr>
                <w:rFonts w:asciiTheme="minorHAnsi" w:eastAsia="Arial" w:hAnsiTheme="minorHAnsi" w:cstheme="minorHAnsi"/>
                <w:color w:val="auto"/>
                <w:sz w:val="20"/>
                <w:szCs w:val="20"/>
              </w:rPr>
              <w:t xml:space="preserve"> </w:t>
            </w:r>
          </w:p>
          <w:p w14:paraId="0E5FCBB9" w14:textId="3D92D512" w:rsidR="008A5C4F" w:rsidRPr="008B4780" w:rsidRDefault="009F130E" w:rsidP="00FD6A93">
            <w:pPr>
              <w:spacing w:after="200" w:line="242" w:lineRule="auto"/>
              <w:ind w:left="125" w:right="227"/>
              <w:jc w:val="both"/>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The school may work with </w:t>
            </w:r>
            <w:r w:rsidRPr="008B4780">
              <w:rPr>
                <w:rFonts w:asciiTheme="minorHAnsi" w:eastAsia="Times New Roman" w:hAnsiTheme="minorHAnsi" w:cstheme="minorHAnsi"/>
                <w:sz w:val="20"/>
                <w:szCs w:val="20"/>
              </w:rPr>
              <w:t xml:space="preserve"> </w:t>
            </w:r>
            <w:r w:rsidRPr="008B4780">
              <w:rPr>
                <w:rFonts w:asciiTheme="minorHAnsi" w:eastAsia="Arial" w:hAnsiTheme="minorHAnsi" w:cstheme="minorHAnsi"/>
                <w:sz w:val="20"/>
                <w:szCs w:val="20"/>
              </w:rPr>
              <w:t xml:space="preserve">other services to support children, e.g. </w:t>
            </w:r>
            <w:r w:rsidR="008A5C4F" w:rsidRPr="008B4780">
              <w:rPr>
                <w:rFonts w:asciiTheme="minorHAnsi" w:eastAsia="Arial" w:hAnsiTheme="minorHAnsi" w:cstheme="minorHAnsi"/>
                <w:sz w:val="20"/>
                <w:szCs w:val="20"/>
              </w:rPr>
              <w:t xml:space="preserve">the </w:t>
            </w:r>
            <w:hyperlink r:id="rId13">
              <w:r w:rsidRPr="008B4780">
                <w:rPr>
                  <w:rFonts w:asciiTheme="minorHAnsi" w:eastAsia="Arial" w:hAnsiTheme="minorHAnsi" w:cstheme="minorHAnsi"/>
                  <w:sz w:val="20"/>
                  <w:szCs w:val="20"/>
                </w:rPr>
                <w:t>Education Support, Behaviour &amp;</w:t>
              </w:r>
            </w:hyperlink>
            <w:hyperlink r:id="rId14">
              <w:r w:rsidRPr="008B4780">
                <w:rPr>
                  <w:rFonts w:asciiTheme="minorHAnsi" w:eastAsia="Arial" w:hAnsiTheme="minorHAnsi" w:cstheme="minorHAnsi"/>
                  <w:sz w:val="20"/>
                  <w:szCs w:val="20"/>
                </w:rPr>
                <w:t xml:space="preserve"> </w:t>
              </w:r>
            </w:hyperlink>
            <w:r w:rsidRPr="008B4780">
              <w:rPr>
                <w:rFonts w:asciiTheme="minorHAnsi" w:eastAsia="Times New Roman" w:hAnsiTheme="minorHAnsi" w:cstheme="minorHAnsi"/>
                <w:sz w:val="20"/>
                <w:szCs w:val="20"/>
              </w:rPr>
              <w:t xml:space="preserve"> </w:t>
            </w:r>
            <w:hyperlink r:id="rId15">
              <w:r w:rsidRPr="008B4780">
                <w:rPr>
                  <w:rFonts w:asciiTheme="minorHAnsi" w:eastAsia="Arial" w:hAnsiTheme="minorHAnsi" w:cstheme="minorHAnsi"/>
                  <w:sz w:val="20"/>
                  <w:szCs w:val="20"/>
                </w:rPr>
                <w:t>Attendance Service (ESBAS), C</w:t>
              </w:r>
            </w:hyperlink>
            <w:r w:rsidRPr="008B4780">
              <w:rPr>
                <w:rFonts w:asciiTheme="minorHAnsi" w:eastAsia="Arial" w:hAnsiTheme="minorHAnsi" w:cstheme="minorHAnsi"/>
                <w:sz w:val="20"/>
                <w:szCs w:val="20"/>
              </w:rPr>
              <w:t xml:space="preserve">hild and Adolescent Mental Health </w:t>
            </w:r>
            <w:r w:rsidRPr="008B4780">
              <w:rPr>
                <w:rFonts w:asciiTheme="minorHAnsi" w:eastAsia="Times New Roman" w:hAnsiTheme="minorHAnsi" w:cstheme="minorHAnsi"/>
                <w:sz w:val="20"/>
                <w:szCs w:val="20"/>
              </w:rPr>
              <w:t xml:space="preserve"> </w:t>
            </w:r>
            <w:r w:rsidRPr="008B4780">
              <w:rPr>
                <w:rFonts w:asciiTheme="minorHAnsi" w:eastAsia="Arial" w:hAnsiTheme="minorHAnsi" w:cstheme="minorHAnsi"/>
                <w:sz w:val="20"/>
                <w:szCs w:val="20"/>
              </w:rPr>
              <w:t>Services</w:t>
            </w:r>
            <w:r w:rsidR="008A5C4F" w:rsidRPr="008B4780">
              <w:rPr>
                <w:rFonts w:asciiTheme="minorHAnsi" w:eastAsia="Arial" w:hAnsiTheme="minorHAnsi" w:cstheme="minorHAnsi"/>
                <w:sz w:val="20"/>
                <w:szCs w:val="20"/>
              </w:rPr>
              <w:t xml:space="preserve"> (CAMHS) and </w:t>
            </w:r>
            <w:r w:rsidRPr="008B4780">
              <w:rPr>
                <w:rFonts w:asciiTheme="minorHAnsi" w:eastAsia="Arial" w:hAnsiTheme="minorHAnsi" w:cstheme="minorHAnsi"/>
                <w:sz w:val="20"/>
                <w:szCs w:val="20"/>
              </w:rPr>
              <w:t xml:space="preserve">Early Help services etc. </w:t>
            </w:r>
          </w:p>
          <w:p w14:paraId="1DA5AE49" w14:textId="48D741AA" w:rsidR="009F130E" w:rsidRPr="008B4780" w:rsidRDefault="009F130E" w:rsidP="00FD6A93">
            <w:pPr>
              <w:spacing w:after="200" w:line="242" w:lineRule="auto"/>
              <w:ind w:left="125" w:right="227"/>
              <w:jc w:val="both"/>
              <w:rPr>
                <w:rFonts w:asciiTheme="minorHAnsi" w:hAnsiTheme="minorHAnsi" w:cstheme="minorHAnsi"/>
                <w:sz w:val="20"/>
                <w:szCs w:val="20"/>
              </w:rPr>
            </w:pPr>
            <w:r w:rsidRPr="008B4780">
              <w:rPr>
                <w:rFonts w:asciiTheme="minorHAnsi" w:eastAsia="Arial" w:hAnsiTheme="minorHAnsi" w:cstheme="minorHAnsi"/>
                <w:sz w:val="20"/>
                <w:szCs w:val="20"/>
              </w:rPr>
              <w:t xml:space="preserve">Please see our behaviour policy for </w:t>
            </w:r>
            <w:r w:rsidRPr="008B4780">
              <w:rPr>
                <w:rFonts w:asciiTheme="minorHAnsi" w:eastAsia="Times New Roman" w:hAnsiTheme="minorHAnsi" w:cstheme="minorHAnsi"/>
                <w:sz w:val="20"/>
                <w:szCs w:val="20"/>
              </w:rPr>
              <w:t>more</w:t>
            </w:r>
            <w:r w:rsidRPr="008B4780">
              <w:rPr>
                <w:rFonts w:asciiTheme="minorHAnsi" w:eastAsia="Arial" w:hAnsiTheme="minorHAnsi" w:cstheme="minorHAnsi"/>
                <w:sz w:val="20"/>
                <w:szCs w:val="20"/>
              </w:rPr>
              <w:t xml:space="preserve"> information. </w:t>
            </w:r>
          </w:p>
        </w:tc>
        <w:tc>
          <w:tcPr>
            <w:tcW w:w="1695" w:type="dxa"/>
            <w:tcBorders>
              <w:top w:val="single" w:sz="8" w:space="0" w:color="000000"/>
              <w:left w:val="single" w:sz="8" w:space="0" w:color="000000"/>
              <w:bottom w:val="nil"/>
              <w:right w:val="single" w:sz="8" w:space="0" w:color="000000"/>
            </w:tcBorders>
          </w:tcPr>
          <w:p w14:paraId="781BDC2A" w14:textId="77777777" w:rsidR="007A6945" w:rsidRPr="008B4780" w:rsidRDefault="0040572F">
            <w:pPr>
              <w:ind w:left="79"/>
              <w:rPr>
                <w:rFonts w:asciiTheme="minorHAnsi" w:hAnsiTheme="minorHAnsi" w:cstheme="minorHAnsi"/>
                <w:sz w:val="20"/>
                <w:szCs w:val="20"/>
              </w:rPr>
            </w:pPr>
            <w:r w:rsidRPr="008B4780">
              <w:rPr>
                <w:rFonts w:asciiTheme="minorHAnsi" w:hAnsiTheme="minorHAnsi" w:cstheme="minorHAnsi"/>
                <w:sz w:val="20"/>
                <w:szCs w:val="20"/>
              </w:rPr>
              <w:t>SEND</w:t>
            </w:r>
            <w:r w:rsidR="001860CC" w:rsidRPr="008B4780">
              <w:rPr>
                <w:rFonts w:asciiTheme="minorHAnsi" w:hAnsiTheme="minorHAnsi" w:cstheme="minorHAnsi"/>
                <w:sz w:val="20"/>
                <w:szCs w:val="20"/>
              </w:rPr>
              <w:t xml:space="preserve"> CoP 6.79 </w:t>
            </w:r>
          </w:p>
        </w:tc>
      </w:tr>
      <w:tr w:rsidR="007A6945" w:rsidRPr="008B4780" w14:paraId="21381741" w14:textId="77777777" w:rsidTr="00FD6A93">
        <w:trPr>
          <w:trHeight w:val="60"/>
        </w:trPr>
        <w:tc>
          <w:tcPr>
            <w:tcW w:w="8077" w:type="dxa"/>
            <w:gridSpan w:val="2"/>
            <w:tcBorders>
              <w:top w:val="nil"/>
              <w:left w:val="single" w:sz="8" w:space="0" w:color="000000"/>
              <w:bottom w:val="single" w:sz="8" w:space="0" w:color="000000"/>
              <w:right w:val="single" w:sz="8" w:space="0" w:color="000000"/>
            </w:tcBorders>
          </w:tcPr>
          <w:p w14:paraId="15318D11" w14:textId="77777777" w:rsidR="008A5C4F" w:rsidRPr="008B4780" w:rsidRDefault="008A5C4F" w:rsidP="009F130E">
            <w:pPr>
              <w:rPr>
                <w:rFonts w:asciiTheme="minorHAnsi" w:hAnsiTheme="minorHAnsi" w:cstheme="minorHAnsi"/>
                <w:sz w:val="20"/>
                <w:szCs w:val="20"/>
              </w:rPr>
            </w:pPr>
          </w:p>
        </w:tc>
        <w:tc>
          <w:tcPr>
            <w:tcW w:w="1695" w:type="dxa"/>
            <w:tcBorders>
              <w:top w:val="nil"/>
              <w:left w:val="single" w:sz="8" w:space="0" w:color="000000"/>
              <w:bottom w:val="single" w:sz="8" w:space="0" w:color="000000"/>
              <w:right w:val="single" w:sz="8" w:space="0" w:color="000000"/>
            </w:tcBorders>
          </w:tcPr>
          <w:p w14:paraId="28FD8730" w14:textId="77777777" w:rsidR="007A6945" w:rsidRPr="008B4780" w:rsidRDefault="007A6945">
            <w:pPr>
              <w:rPr>
                <w:rFonts w:asciiTheme="minorHAnsi" w:hAnsiTheme="minorHAnsi" w:cstheme="minorHAnsi"/>
                <w:sz w:val="20"/>
                <w:szCs w:val="20"/>
              </w:rPr>
            </w:pPr>
          </w:p>
        </w:tc>
      </w:tr>
      <w:tr w:rsidR="007A6945" w:rsidRPr="008B4780" w14:paraId="5836B17B" w14:textId="77777777" w:rsidTr="00FD6A93">
        <w:trPr>
          <w:trHeight w:val="1128"/>
        </w:trPr>
        <w:tc>
          <w:tcPr>
            <w:tcW w:w="8055"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7FE0D1C8" w14:textId="77777777" w:rsidR="007A6945" w:rsidRPr="008B4780" w:rsidRDefault="001860CC">
            <w:pPr>
              <w:spacing w:after="22"/>
              <w:ind w:left="4"/>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6EDCD632" w14:textId="77777777" w:rsidR="007A6945" w:rsidRPr="008B4780" w:rsidRDefault="001860CC">
            <w:pPr>
              <w:spacing w:line="298" w:lineRule="auto"/>
              <w:ind w:left="4" w:right="73"/>
              <w:rPr>
                <w:rFonts w:asciiTheme="minorHAnsi" w:hAnsiTheme="minorHAnsi" w:cstheme="minorHAnsi"/>
                <w:sz w:val="20"/>
                <w:szCs w:val="20"/>
              </w:rPr>
            </w:pPr>
            <w:r w:rsidRPr="008B4780">
              <w:rPr>
                <w:rFonts w:asciiTheme="minorHAnsi" w:eastAsia="Arial" w:hAnsiTheme="minorHAnsi" w:cstheme="minorHAnsi"/>
                <w:b/>
                <w:sz w:val="20"/>
                <w:szCs w:val="20"/>
              </w:rPr>
              <w:t xml:space="preserve">16. What specialist services does the school use to support children and their families? </w:t>
            </w:r>
          </w:p>
          <w:p w14:paraId="291235C6" w14:textId="77777777" w:rsidR="007A6945" w:rsidRPr="008B4780" w:rsidRDefault="001860CC">
            <w:pPr>
              <w:ind w:left="4"/>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3AA5BF47" w14:textId="77777777" w:rsidR="007A6945" w:rsidRPr="008B4780" w:rsidRDefault="001860CC">
            <w:pPr>
              <w:ind w:left="4"/>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03A7D22D" w14:textId="77777777" w:rsidR="007A6945" w:rsidRPr="008B4780" w:rsidRDefault="007A6945">
            <w:pPr>
              <w:rPr>
                <w:rFonts w:asciiTheme="minorHAnsi" w:hAnsiTheme="minorHAnsi" w:cstheme="minorHAnsi"/>
                <w:sz w:val="20"/>
                <w:szCs w:val="20"/>
              </w:rPr>
            </w:pPr>
          </w:p>
        </w:tc>
      </w:tr>
      <w:tr w:rsidR="007A6945" w:rsidRPr="008B4780" w14:paraId="429D0140" w14:textId="77777777" w:rsidTr="00FD6A93">
        <w:trPr>
          <w:trHeight w:val="5098"/>
        </w:trPr>
        <w:tc>
          <w:tcPr>
            <w:tcW w:w="8055" w:type="dxa"/>
            <w:tcBorders>
              <w:top w:val="single" w:sz="4" w:space="0" w:color="000000"/>
              <w:left w:val="single" w:sz="4" w:space="0" w:color="000000"/>
              <w:bottom w:val="single" w:sz="4" w:space="0" w:color="000000"/>
              <w:right w:val="single" w:sz="4" w:space="0" w:color="000000"/>
            </w:tcBorders>
            <w:vAlign w:val="bottom"/>
          </w:tcPr>
          <w:p w14:paraId="3DC182BD" w14:textId="6EDED600" w:rsidR="007A6945" w:rsidRPr="008B4780" w:rsidRDefault="001860CC" w:rsidP="00FD6A93">
            <w:pPr>
              <w:spacing w:after="200"/>
              <w:ind w:left="132"/>
              <w:rPr>
                <w:rFonts w:asciiTheme="minorHAnsi" w:hAnsiTheme="minorHAnsi" w:cstheme="minorHAnsi"/>
                <w:sz w:val="20"/>
                <w:szCs w:val="20"/>
              </w:rPr>
            </w:pPr>
            <w:r w:rsidRPr="008B4780">
              <w:rPr>
                <w:rFonts w:asciiTheme="minorHAnsi" w:eastAsia="Arial" w:hAnsiTheme="minorHAnsi" w:cstheme="minorHAnsi"/>
                <w:sz w:val="20"/>
                <w:szCs w:val="20"/>
              </w:rPr>
              <w:t>As par</w:t>
            </w:r>
            <w:r w:rsidR="008A5C4F" w:rsidRPr="008B4780">
              <w:rPr>
                <w:rFonts w:asciiTheme="minorHAnsi" w:eastAsia="Arial" w:hAnsiTheme="minorHAnsi" w:cstheme="minorHAnsi"/>
                <w:sz w:val="20"/>
                <w:szCs w:val="20"/>
              </w:rPr>
              <w:t xml:space="preserve">t of the cycle of </w:t>
            </w:r>
            <w:r w:rsidR="0040572F" w:rsidRPr="008B4780">
              <w:rPr>
                <w:rFonts w:asciiTheme="minorHAnsi" w:eastAsia="Arial" w:hAnsiTheme="minorHAnsi" w:cstheme="minorHAnsi"/>
                <w:sz w:val="20"/>
                <w:szCs w:val="20"/>
              </w:rPr>
              <w:t>SEND</w:t>
            </w:r>
            <w:r w:rsidR="008A5C4F" w:rsidRPr="008B4780">
              <w:rPr>
                <w:rFonts w:asciiTheme="minorHAnsi" w:eastAsia="Arial" w:hAnsiTheme="minorHAnsi" w:cstheme="minorHAnsi"/>
                <w:sz w:val="20"/>
                <w:szCs w:val="20"/>
              </w:rPr>
              <w:t xml:space="preserve"> support (Assess, Plan, Do, R</w:t>
            </w:r>
            <w:r w:rsidRPr="008B4780">
              <w:rPr>
                <w:rFonts w:asciiTheme="minorHAnsi" w:eastAsia="Arial" w:hAnsiTheme="minorHAnsi" w:cstheme="minorHAnsi"/>
                <w:sz w:val="20"/>
                <w:szCs w:val="20"/>
              </w:rPr>
              <w:t xml:space="preserve">eview) we will consider whether we need to involve other services to </w:t>
            </w:r>
            <w:r w:rsidR="008A5C4F" w:rsidRPr="008B4780">
              <w:rPr>
                <w:rFonts w:asciiTheme="minorHAnsi" w:eastAsia="Arial" w:hAnsiTheme="minorHAnsi" w:cstheme="minorHAnsi"/>
                <w:sz w:val="20"/>
                <w:szCs w:val="20"/>
              </w:rPr>
              <w:t>ensure</w:t>
            </w:r>
            <w:r w:rsidRPr="008B4780">
              <w:rPr>
                <w:rFonts w:asciiTheme="minorHAnsi" w:eastAsia="Arial" w:hAnsiTheme="minorHAnsi" w:cstheme="minorHAnsi"/>
                <w:sz w:val="20"/>
                <w:szCs w:val="20"/>
              </w:rPr>
              <w:t xml:space="preserve"> the </w:t>
            </w:r>
            <w:r w:rsidR="008A5C4F" w:rsidRPr="008B4780">
              <w:rPr>
                <w:rFonts w:asciiTheme="minorHAnsi" w:eastAsia="Arial" w:hAnsiTheme="minorHAnsi" w:cstheme="minorHAnsi"/>
                <w:sz w:val="20"/>
                <w:szCs w:val="20"/>
              </w:rPr>
              <w:t>pupil’s</w:t>
            </w:r>
            <w:r w:rsidRPr="008B4780">
              <w:rPr>
                <w:rFonts w:asciiTheme="minorHAnsi" w:eastAsia="Arial" w:hAnsiTheme="minorHAnsi" w:cstheme="minorHAnsi"/>
                <w:sz w:val="20"/>
                <w:szCs w:val="20"/>
              </w:rPr>
              <w:t xml:space="preserve"> specific needs are met. Parents are always involved in any decision to involve specialists. </w:t>
            </w:r>
          </w:p>
          <w:p w14:paraId="21363A8A" w14:textId="34DBA57E" w:rsidR="007A6945" w:rsidRPr="00FD6A93" w:rsidRDefault="008A5C4F" w:rsidP="00FD6A93">
            <w:pPr>
              <w:spacing w:after="200"/>
              <w:ind w:left="132"/>
              <w:rPr>
                <w:rFonts w:asciiTheme="minorHAnsi" w:hAnsiTheme="minorHAnsi" w:cstheme="minorHAnsi"/>
                <w:color w:val="0070C0"/>
                <w:sz w:val="20"/>
                <w:szCs w:val="20"/>
              </w:rPr>
            </w:pPr>
            <w:r w:rsidRPr="008B4780">
              <w:rPr>
                <w:rFonts w:asciiTheme="minorHAnsi" w:hAnsiTheme="minorHAnsi" w:cstheme="minorHAnsi"/>
                <w:color w:val="0070C0"/>
              </w:rPr>
              <w:t>https://czone.eastsussex.gov.uk/inclusion-and-</w:t>
            </w:r>
            <w:r w:rsidR="0040572F" w:rsidRPr="008B4780">
              <w:rPr>
                <w:rFonts w:asciiTheme="minorHAnsi" w:hAnsiTheme="minorHAnsi" w:cstheme="minorHAnsi"/>
                <w:color w:val="0070C0"/>
              </w:rPr>
              <w:t>SEND</w:t>
            </w:r>
            <w:r w:rsidRPr="008B4780">
              <w:rPr>
                <w:rFonts w:asciiTheme="minorHAnsi" w:hAnsiTheme="minorHAnsi" w:cstheme="minorHAnsi"/>
                <w:color w:val="0070C0"/>
              </w:rPr>
              <w:t>/i</w:t>
            </w:r>
            <w:r w:rsidR="0040572F" w:rsidRPr="008B4780">
              <w:rPr>
                <w:rFonts w:asciiTheme="minorHAnsi" w:hAnsiTheme="minorHAnsi" w:cstheme="minorHAnsi"/>
                <w:color w:val="0070C0"/>
              </w:rPr>
              <w:t>SEND</w:t>
            </w:r>
            <w:r w:rsidRPr="008B4780">
              <w:rPr>
                <w:rFonts w:asciiTheme="minorHAnsi" w:hAnsiTheme="minorHAnsi" w:cstheme="minorHAnsi"/>
                <w:color w:val="0070C0"/>
              </w:rPr>
              <w:t>-services/</w:t>
            </w:r>
            <w:hyperlink r:id="rId16">
              <w:r w:rsidR="001860CC" w:rsidRPr="008B4780">
                <w:rPr>
                  <w:rFonts w:asciiTheme="minorHAnsi" w:eastAsia="Arial" w:hAnsiTheme="minorHAnsi" w:cstheme="minorHAnsi"/>
                  <w:color w:val="0070C0"/>
                  <w:sz w:val="20"/>
                  <w:szCs w:val="20"/>
                  <w:u w:val="single" w:color="0000FF"/>
                </w:rPr>
                <w:t>services/</w:t>
              </w:r>
            </w:hyperlink>
            <w:hyperlink r:id="rId17">
              <w:r w:rsidR="001860CC" w:rsidRPr="008B4780">
                <w:rPr>
                  <w:rFonts w:asciiTheme="minorHAnsi" w:eastAsia="Arial" w:hAnsiTheme="minorHAnsi" w:cstheme="minorHAnsi"/>
                  <w:color w:val="0070C0"/>
                  <w:sz w:val="20"/>
                  <w:szCs w:val="20"/>
                </w:rPr>
                <w:t xml:space="preserve"> </w:t>
              </w:r>
            </w:hyperlink>
          </w:p>
          <w:p w14:paraId="4E3AEBE5" w14:textId="6DB32BB9" w:rsidR="007A6945" w:rsidRPr="008B4780" w:rsidRDefault="001860CC" w:rsidP="00FD6A93">
            <w:pPr>
              <w:spacing w:after="200"/>
              <w:ind w:left="132" w:right="54"/>
              <w:rPr>
                <w:rFonts w:asciiTheme="minorHAnsi" w:hAnsiTheme="minorHAnsi" w:cstheme="minorHAnsi"/>
                <w:sz w:val="20"/>
                <w:szCs w:val="20"/>
              </w:rPr>
            </w:pPr>
            <w:r w:rsidRPr="008B4780">
              <w:rPr>
                <w:rFonts w:asciiTheme="minorHAnsi" w:eastAsia="Arial" w:hAnsiTheme="minorHAnsi" w:cstheme="minorHAnsi"/>
                <w:sz w:val="20"/>
                <w:szCs w:val="20"/>
              </w:rPr>
              <w:t xml:space="preserve">The school maintains positive and regular contact with </w:t>
            </w:r>
            <w:r w:rsidR="00E366B4" w:rsidRPr="008B4780">
              <w:rPr>
                <w:rFonts w:asciiTheme="minorHAnsi" w:eastAsia="Arial" w:hAnsiTheme="minorHAnsi" w:cstheme="minorHAnsi"/>
                <w:sz w:val="20"/>
                <w:szCs w:val="20"/>
              </w:rPr>
              <w:t xml:space="preserve">the </w:t>
            </w:r>
            <w:r w:rsidRPr="008B4780">
              <w:rPr>
                <w:rFonts w:asciiTheme="minorHAnsi" w:eastAsia="Arial" w:hAnsiTheme="minorHAnsi" w:cstheme="minorHAnsi"/>
                <w:sz w:val="20"/>
                <w:szCs w:val="20"/>
              </w:rPr>
              <w:t xml:space="preserve">Children and Young People’s Services. </w:t>
            </w:r>
          </w:p>
          <w:p w14:paraId="3B45F2BC" w14:textId="026A7EA7" w:rsidR="008A5C4F" w:rsidRPr="008B4780" w:rsidRDefault="001860CC" w:rsidP="00FD6A93">
            <w:pPr>
              <w:spacing w:after="200"/>
              <w:ind w:left="132" w:right="351"/>
              <w:rPr>
                <w:rFonts w:asciiTheme="minorHAnsi" w:hAnsiTheme="minorHAnsi" w:cstheme="minorHAnsi"/>
                <w:sz w:val="20"/>
                <w:szCs w:val="20"/>
              </w:rPr>
            </w:pPr>
            <w:r w:rsidRPr="008B4780">
              <w:rPr>
                <w:rFonts w:asciiTheme="minorHAnsi" w:eastAsia="Arial" w:hAnsiTheme="minorHAnsi" w:cstheme="minorHAnsi"/>
                <w:sz w:val="20"/>
                <w:szCs w:val="20"/>
              </w:rPr>
              <w:t xml:space="preserve">One or more of the following agencies might be asked to support in the work with a child. </w:t>
            </w:r>
          </w:p>
          <w:p w14:paraId="057DF370" w14:textId="77777777" w:rsidR="007A6945" w:rsidRPr="008B4780" w:rsidRDefault="001860CC">
            <w:pPr>
              <w:numPr>
                <w:ilvl w:val="0"/>
                <w:numId w:val="9"/>
              </w:numPr>
              <w:ind w:hanging="360"/>
              <w:rPr>
                <w:rFonts w:asciiTheme="minorHAnsi" w:hAnsiTheme="minorHAnsi" w:cstheme="minorHAnsi"/>
                <w:sz w:val="20"/>
                <w:szCs w:val="20"/>
              </w:rPr>
            </w:pPr>
            <w:r w:rsidRPr="008B4780">
              <w:rPr>
                <w:rFonts w:asciiTheme="minorHAnsi" w:eastAsia="Arial" w:hAnsiTheme="minorHAnsi" w:cstheme="minorHAnsi"/>
                <w:sz w:val="20"/>
                <w:szCs w:val="20"/>
              </w:rPr>
              <w:t>Educational Support, Behaviour and Attendance Service</w:t>
            </w:r>
            <w:r w:rsidR="00B2237A" w:rsidRPr="008B4780">
              <w:rPr>
                <w:rFonts w:asciiTheme="minorHAnsi" w:eastAsia="Arial" w:hAnsiTheme="minorHAnsi" w:cstheme="minorHAnsi"/>
                <w:sz w:val="20"/>
                <w:szCs w:val="20"/>
              </w:rPr>
              <w:t xml:space="preserve"> </w:t>
            </w:r>
            <w:r w:rsidRPr="008B4780">
              <w:rPr>
                <w:rFonts w:asciiTheme="minorHAnsi" w:eastAsia="Arial" w:hAnsiTheme="minorHAnsi" w:cstheme="minorHAnsi"/>
                <w:sz w:val="20"/>
                <w:szCs w:val="20"/>
              </w:rPr>
              <w:t xml:space="preserve">(ESBAS) </w:t>
            </w:r>
          </w:p>
          <w:p w14:paraId="4BF0BAB2" w14:textId="77777777" w:rsidR="007A6945" w:rsidRPr="008B4780" w:rsidRDefault="001860CC">
            <w:pPr>
              <w:numPr>
                <w:ilvl w:val="0"/>
                <w:numId w:val="9"/>
              </w:numPr>
              <w:ind w:hanging="360"/>
              <w:rPr>
                <w:rFonts w:asciiTheme="minorHAnsi" w:hAnsiTheme="minorHAnsi" w:cstheme="minorHAnsi"/>
                <w:sz w:val="20"/>
                <w:szCs w:val="20"/>
              </w:rPr>
            </w:pPr>
            <w:r w:rsidRPr="008B4780">
              <w:rPr>
                <w:rFonts w:asciiTheme="minorHAnsi" w:eastAsia="Arial" w:hAnsiTheme="minorHAnsi" w:cstheme="minorHAnsi"/>
                <w:sz w:val="20"/>
                <w:szCs w:val="20"/>
              </w:rPr>
              <w:t xml:space="preserve">Communication, Language and Autism support services. (CLASS) </w:t>
            </w:r>
          </w:p>
          <w:p w14:paraId="6D37228B" w14:textId="77777777" w:rsidR="007A6945" w:rsidRPr="008B4780" w:rsidRDefault="001860CC">
            <w:pPr>
              <w:numPr>
                <w:ilvl w:val="0"/>
                <w:numId w:val="9"/>
              </w:numPr>
              <w:ind w:hanging="360"/>
              <w:rPr>
                <w:rFonts w:asciiTheme="minorHAnsi" w:hAnsiTheme="minorHAnsi" w:cstheme="minorHAnsi"/>
                <w:sz w:val="20"/>
                <w:szCs w:val="20"/>
              </w:rPr>
            </w:pPr>
            <w:r w:rsidRPr="008B4780">
              <w:rPr>
                <w:rFonts w:asciiTheme="minorHAnsi" w:eastAsia="Arial" w:hAnsiTheme="minorHAnsi" w:cstheme="minorHAnsi"/>
                <w:sz w:val="20"/>
                <w:szCs w:val="20"/>
              </w:rPr>
              <w:t>Speech and Language Therapy Service</w:t>
            </w:r>
            <w:r w:rsidR="00B2237A" w:rsidRPr="008B4780">
              <w:rPr>
                <w:rFonts w:asciiTheme="minorHAnsi" w:eastAsia="Arial" w:hAnsiTheme="minorHAnsi" w:cstheme="minorHAnsi"/>
                <w:sz w:val="20"/>
                <w:szCs w:val="20"/>
              </w:rPr>
              <w:t xml:space="preserve"> </w:t>
            </w:r>
            <w:r w:rsidRPr="008B4780">
              <w:rPr>
                <w:rFonts w:asciiTheme="minorHAnsi" w:eastAsia="Arial" w:hAnsiTheme="minorHAnsi" w:cstheme="minorHAnsi"/>
                <w:sz w:val="20"/>
                <w:szCs w:val="20"/>
              </w:rPr>
              <w:t xml:space="preserve">(SALT) </w:t>
            </w:r>
          </w:p>
          <w:p w14:paraId="77350D34" w14:textId="77777777" w:rsidR="007A6945" w:rsidRPr="008B4780" w:rsidRDefault="001860CC">
            <w:pPr>
              <w:numPr>
                <w:ilvl w:val="0"/>
                <w:numId w:val="9"/>
              </w:numPr>
              <w:ind w:hanging="360"/>
              <w:rPr>
                <w:rFonts w:asciiTheme="minorHAnsi" w:hAnsiTheme="minorHAnsi" w:cstheme="minorHAnsi"/>
                <w:sz w:val="20"/>
                <w:szCs w:val="20"/>
              </w:rPr>
            </w:pPr>
            <w:r w:rsidRPr="008B4780">
              <w:rPr>
                <w:rFonts w:asciiTheme="minorHAnsi" w:eastAsia="Arial" w:hAnsiTheme="minorHAnsi" w:cstheme="minorHAnsi"/>
                <w:sz w:val="20"/>
                <w:szCs w:val="20"/>
              </w:rPr>
              <w:t xml:space="preserve">Service for Children with </w:t>
            </w:r>
            <w:r w:rsidR="0040572F" w:rsidRPr="008B4780">
              <w:rPr>
                <w:rFonts w:asciiTheme="minorHAnsi" w:eastAsia="Arial" w:hAnsiTheme="minorHAnsi" w:cstheme="minorHAnsi"/>
                <w:sz w:val="20"/>
                <w:szCs w:val="20"/>
              </w:rPr>
              <w:t>S</w:t>
            </w:r>
            <w:r w:rsidR="00B2237A" w:rsidRPr="008B4780">
              <w:rPr>
                <w:rFonts w:asciiTheme="minorHAnsi" w:eastAsia="Arial" w:hAnsiTheme="minorHAnsi" w:cstheme="minorHAnsi"/>
                <w:sz w:val="20"/>
                <w:szCs w:val="20"/>
              </w:rPr>
              <w:t>en</w:t>
            </w:r>
            <w:r w:rsidRPr="008B4780">
              <w:rPr>
                <w:rFonts w:asciiTheme="minorHAnsi" w:eastAsia="Arial" w:hAnsiTheme="minorHAnsi" w:cstheme="minorHAnsi"/>
                <w:sz w:val="20"/>
                <w:szCs w:val="20"/>
              </w:rPr>
              <w:t xml:space="preserve">sory Needs (SCSN) </w:t>
            </w:r>
          </w:p>
          <w:p w14:paraId="49487482" w14:textId="77777777" w:rsidR="007A6945" w:rsidRPr="008B4780" w:rsidRDefault="001860CC">
            <w:pPr>
              <w:numPr>
                <w:ilvl w:val="0"/>
                <w:numId w:val="9"/>
              </w:numPr>
              <w:ind w:hanging="360"/>
              <w:rPr>
                <w:rFonts w:asciiTheme="minorHAnsi" w:hAnsiTheme="minorHAnsi" w:cstheme="minorHAnsi"/>
                <w:sz w:val="20"/>
                <w:szCs w:val="20"/>
              </w:rPr>
            </w:pPr>
            <w:r w:rsidRPr="008B4780">
              <w:rPr>
                <w:rFonts w:asciiTheme="minorHAnsi" w:eastAsia="Arial" w:hAnsiTheme="minorHAnsi" w:cstheme="minorHAnsi"/>
                <w:sz w:val="20"/>
                <w:szCs w:val="20"/>
              </w:rPr>
              <w:t>Child and Adolescent Mental Health Services</w:t>
            </w:r>
            <w:r w:rsidR="00B2237A" w:rsidRPr="008B4780">
              <w:rPr>
                <w:rFonts w:asciiTheme="minorHAnsi" w:eastAsia="Arial" w:hAnsiTheme="minorHAnsi" w:cstheme="minorHAnsi"/>
                <w:sz w:val="20"/>
                <w:szCs w:val="20"/>
              </w:rPr>
              <w:t xml:space="preserve"> </w:t>
            </w:r>
            <w:r w:rsidRPr="008B4780">
              <w:rPr>
                <w:rFonts w:asciiTheme="minorHAnsi" w:eastAsia="Arial" w:hAnsiTheme="minorHAnsi" w:cstheme="minorHAnsi"/>
                <w:sz w:val="20"/>
                <w:szCs w:val="20"/>
              </w:rPr>
              <w:t xml:space="preserve">(CAMHS) </w:t>
            </w:r>
          </w:p>
          <w:p w14:paraId="7BAA795D" w14:textId="77777777" w:rsidR="007A6945" w:rsidRPr="008B4780" w:rsidRDefault="001860CC">
            <w:pPr>
              <w:numPr>
                <w:ilvl w:val="0"/>
                <w:numId w:val="9"/>
              </w:numPr>
              <w:spacing w:after="67"/>
              <w:ind w:hanging="360"/>
              <w:rPr>
                <w:rFonts w:asciiTheme="minorHAnsi" w:hAnsiTheme="minorHAnsi" w:cstheme="minorHAnsi"/>
                <w:sz w:val="20"/>
                <w:szCs w:val="20"/>
              </w:rPr>
            </w:pPr>
            <w:r w:rsidRPr="008B4780">
              <w:rPr>
                <w:rFonts w:asciiTheme="minorHAnsi" w:eastAsia="Arial" w:hAnsiTheme="minorHAnsi" w:cstheme="minorHAnsi"/>
                <w:sz w:val="20"/>
                <w:szCs w:val="20"/>
              </w:rPr>
              <w:t xml:space="preserve">Children’s OT and Physiotherapy Service via the NHS </w:t>
            </w:r>
          </w:p>
          <w:p w14:paraId="55FED254" w14:textId="77777777" w:rsidR="008A5C4F" w:rsidRPr="008B4780" w:rsidRDefault="008A5C4F">
            <w:pPr>
              <w:numPr>
                <w:ilvl w:val="0"/>
                <w:numId w:val="9"/>
              </w:numPr>
              <w:spacing w:after="67"/>
              <w:ind w:hanging="360"/>
              <w:rPr>
                <w:rFonts w:asciiTheme="minorHAnsi" w:hAnsiTheme="minorHAnsi" w:cstheme="minorHAnsi"/>
                <w:sz w:val="20"/>
                <w:szCs w:val="20"/>
              </w:rPr>
            </w:pPr>
            <w:r w:rsidRPr="008B4780">
              <w:rPr>
                <w:rFonts w:asciiTheme="minorHAnsi" w:eastAsia="Arial" w:hAnsiTheme="minorHAnsi" w:cstheme="minorHAnsi"/>
                <w:sz w:val="20"/>
                <w:szCs w:val="20"/>
              </w:rPr>
              <w:lastRenderedPageBreak/>
              <w:t>Children’s Integrated Therapy Service (CITES)</w:t>
            </w:r>
          </w:p>
          <w:p w14:paraId="2BD7CFF0" w14:textId="77777777" w:rsidR="007A6945" w:rsidRPr="008B4780" w:rsidRDefault="008A5C4F" w:rsidP="008A5C4F">
            <w:pPr>
              <w:numPr>
                <w:ilvl w:val="0"/>
                <w:numId w:val="9"/>
              </w:numPr>
              <w:spacing w:after="46"/>
              <w:ind w:hanging="360"/>
              <w:rPr>
                <w:rFonts w:asciiTheme="minorHAnsi" w:hAnsiTheme="minorHAnsi" w:cstheme="minorHAnsi"/>
                <w:sz w:val="20"/>
                <w:szCs w:val="20"/>
              </w:rPr>
            </w:pPr>
            <w:r w:rsidRPr="008B4780">
              <w:rPr>
                <w:rFonts w:asciiTheme="minorHAnsi" w:eastAsia="Arial" w:hAnsiTheme="minorHAnsi" w:cstheme="minorHAnsi"/>
                <w:sz w:val="20"/>
                <w:szCs w:val="20"/>
              </w:rPr>
              <w:t>The School Health S</w:t>
            </w:r>
            <w:r w:rsidR="001860CC" w:rsidRPr="008B4780">
              <w:rPr>
                <w:rFonts w:asciiTheme="minorHAnsi" w:eastAsia="Arial" w:hAnsiTheme="minorHAnsi" w:cstheme="minorHAnsi"/>
                <w:sz w:val="20"/>
                <w:szCs w:val="20"/>
              </w:rPr>
              <w:t xml:space="preserve">ervice </w:t>
            </w:r>
          </w:p>
          <w:p w14:paraId="1150E17D" w14:textId="77777777" w:rsidR="007A6945" w:rsidRPr="008B4780" w:rsidRDefault="001860CC">
            <w:pPr>
              <w:numPr>
                <w:ilvl w:val="0"/>
                <w:numId w:val="9"/>
              </w:numPr>
              <w:ind w:hanging="360"/>
              <w:rPr>
                <w:rFonts w:asciiTheme="minorHAnsi" w:hAnsiTheme="minorHAnsi" w:cstheme="minorHAnsi"/>
                <w:sz w:val="20"/>
                <w:szCs w:val="20"/>
              </w:rPr>
            </w:pPr>
            <w:r w:rsidRPr="008B4780">
              <w:rPr>
                <w:rFonts w:asciiTheme="minorHAnsi" w:eastAsia="Arial" w:hAnsiTheme="minorHAnsi" w:cstheme="minorHAnsi"/>
                <w:sz w:val="20"/>
                <w:szCs w:val="20"/>
              </w:rPr>
              <w:t xml:space="preserve">Early Help Keyworker Team </w:t>
            </w:r>
          </w:p>
          <w:p w14:paraId="66E72DD5" w14:textId="77777777" w:rsidR="00B2237A" w:rsidRPr="008B4780" w:rsidRDefault="00B2237A">
            <w:pPr>
              <w:numPr>
                <w:ilvl w:val="0"/>
                <w:numId w:val="9"/>
              </w:numPr>
              <w:ind w:hanging="360"/>
              <w:rPr>
                <w:rFonts w:asciiTheme="minorHAnsi" w:hAnsiTheme="minorHAnsi" w:cstheme="minorHAnsi"/>
                <w:sz w:val="20"/>
                <w:szCs w:val="20"/>
              </w:rPr>
            </w:pPr>
            <w:r w:rsidRPr="008B4780">
              <w:rPr>
                <w:rFonts w:asciiTheme="minorHAnsi" w:hAnsiTheme="minorHAnsi" w:cstheme="minorHAnsi"/>
                <w:sz w:val="20"/>
                <w:szCs w:val="20"/>
              </w:rPr>
              <w:t>Educational Psychology Service (EPS)</w:t>
            </w:r>
          </w:p>
          <w:p w14:paraId="4DD631C6" w14:textId="77777777" w:rsidR="00846452" w:rsidRPr="008B4780" w:rsidRDefault="00846452" w:rsidP="00846452">
            <w:pPr>
              <w:ind w:left="724"/>
              <w:rPr>
                <w:rFonts w:asciiTheme="minorHAnsi" w:hAnsiTheme="minorHAnsi" w:cstheme="minorHAnsi"/>
                <w:sz w:val="20"/>
                <w:szCs w:val="20"/>
              </w:rPr>
            </w:pPr>
          </w:p>
          <w:p w14:paraId="2D405A43" w14:textId="77777777" w:rsidR="007A6945" w:rsidRPr="008B4780" w:rsidRDefault="001860CC">
            <w:pPr>
              <w:spacing w:after="27"/>
              <w:ind w:left="4"/>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07ED579F" w14:textId="2F7CE34E" w:rsidR="007A6945" w:rsidRPr="008B4780" w:rsidRDefault="001860CC" w:rsidP="00FD6A93">
            <w:pPr>
              <w:spacing w:after="200"/>
              <w:ind w:left="6"/>
              <w:rPr>
                <w:rFonts w:asciiTheme="minorHAnsi" w:hAnsiTheme="minorHAnsi" w:cstheme="minorHAnsi"/>
                <w:sz w:val="20"/>
                <w:szCs w:val="20"/>
              </w:rPr>
            </w:pPr>
            <w:r w:rsidRPr="008B4780">
              <w:rPr>
                <w:rFonts w:asciiTheme="minorHAnsi" w:eastAsia="Arial" w:hAnsiTheme="minorHAnsi" w:cstheme="minorHAnsi"/>
                <w:sz w:val="20"/>
                <w:szCs w:val="20"/>
              </w:rPr>
              <w:t>The school also has the following special</w:t>
            </w:r>
            <w:r w:rsidR="00E366B4" w:rsidRPr="008B4780">
              <w:rPr>
                <w:rFonts w:asciiTheme="minorHAnsi" w:eastAsia="Arial" w:hAnsiTheme="minorHAnsi" w:cstheme="minorHAnsi"/>
                <w:sz w:val="20"/>
                <w:szCs w:val="20"/>
              </w:rPr>
              <w:t>ist</w:t>
            </w:r>
            <w:r w:rsidRPr="008B4780">
              <w:rPr>
                <w:rFonts w:asciiTheme="minorHAnsi" w:eastAsia="Arial" w:hAnsiTheme="minorHAnsi" w:cstheme="minorHAnsi"/>
                <w:sz w:val="20"/>
                <w:szCs w:val="20"/>
              </w:rPr>
              <w:t xml:space="preserve"> facilities: </w:t>
            </w:r>
          </w:p>
          <w:p w14:paraId="374715BA" w14:textId="5868A1D3" w:rsidR="007A6945" w:rsidRPr="008B4780" w:rsidRDefault="001860CC">
            <w:pPr>
              <w:numPr>
                <w:ilvl w:val="0"/>
                <w:numId w:val="9"/>
              </w:numPr>
              <w:spacing w:line="253" w:lineRule="auto"/>
              <w:ind w:hanging="360"/>
              <w:rPr>
                <w:rFonts w:asciiTheme="minorHAnsi" w:hAnsiTheme="minorHAnsi" w:cstheme="minorHAnsi"/>
                <w:sz w:val="20"/>
                <w:szCs w:val="20"/>
              </w:rPr>
            </w:pPr>
            <w:r w:rsidRPr="00EB0853">
              <w:rPr>
                <w:rFonts w:asciiTheme="minorHAnsi" w:eastAsia="Arial" w:hAnsiTheme="minorHAnsi" w:cstheme="minorHAnsi"/>
                <w:color w:val="auto"/>
                <w:sz w:val="20"/>
                <w:szCs w:val="20"/>
              </w:rPr>
              <w:t>The school has</w:t>
            </w:r>
            <w:r w:rsidR="00FD6A93" w:rsidRPr="00EB0853">
              <w:rPr>
                <w:rFonts w:asciiTheme="minorHAnsi" w:eastAsia="Arial" w:hAnsiTheme="minorHAnsi" w:cstheme="minorHAnsi"/>
                <w:color w:val="auto"/>
                <w:sz w:val="20"/>
                <w:szCs w:val="20"/>
              </w:rPr>
              <w:t xml:space="preserve"> </w:t>
            </w:r>
            <w:r w:rsidR="00FD6A93" w:rsidRPr="00EB0853">
              <w:rPr>
                <w:rFonts w:asciiTheme="minorHAnsi" w:eastAsia="Arial" w:hAnsiTheme="minorHAnsi" w:cstheme="minorHAnsi"/>
                <w:i/>
                <w:iCs/>
                <w:color w:val="auto"/>
                <w:sz w:val="20"/>
                <w:szCs w:val="20"/>
              </w:rPr>
              <w:t>(</w:t>
            </w:r>
            <w:r w:rsidR="00EB0853" w:rsidRPr="00EB0853">
              <w:rPr>
                <w:rFonts w:asciiTheme="minorHAnsi" w:eastAsia="Arial" w:hAnsiTheme="minorHAnsi" w:cstheme="minorHAnsi"/>
                <w:i/>
                <w:iCs/>
                <w:color w:val="auto"/>
                <w:sz w:val="20"/>
                <w:szCs w:val="20"/>
              </w:rPr>
              <w:t>as mentioned</w:t>
            </w:r>
            <w:r w:rsidR="00117AB4" w:rsidRPr="00EB0853">
              <w:rPr>
                <w:rFonts w:asciiTheme="minorHAnsi" w:eastAsia="Arial" w:hAnsiTheme="minorHAnsi" w:cstheme="minorHAnsi"/>
                <w:i/>
                <w:iCs/>
                <w:color w:val="auto"/>
                <w:sz w:val="20"/>
                <w:szCs w:val="20"/>
              </w:rPr>
              <w:t xml:space="preserve"> above)</w:t>
            </w:r>
            <w:r w:rsidR="00FD6A93" w:rsidRPr="00EB0853">
              <w:rPr>
                <w:rFonts w:asciiTheme="minorHAnsi" w:eastAsia="Arial" w:hAnsiTheme="minorHAnsi" w:cstheme="minorHAnsi"/>
                <w:i/>
                <w:iCs/>
                <w:color w:val="auto"/>
                <w:sz w:val="20"/>
                <w:szCs w:val="20"/>
              </w:rPr>
              <w:t xml:space="preserve"> </w:t>
            </w:r>
            <w:r w:rsidR="00EB0853">
              <w:rPr>
                <w:rFonts w:asciiTheme="minorHAnsi" w:eastAsia="Arial" w:hAnsiTheme="minorHAnsi" w:cstheme="minorHAnsi"/>
                <w:i/>
                <w:iCs/>
                <w:sz w:val="20"/>
                <w:szCs w:val="20"/>
              </w:rPr>
              <w:t>w</w:t>
            </w:r>
            <w:r w:rsidRPr="008B4780">
              <w:rPr>
                <w:rFonts w:asciiTheme="minorHAnsi" w:eastAsia="Arial" w:hAnsiTheme="minorHAnsi" w:cstheme="minorHAnsi"/>
                <w:sz w:val="20"/>
                <w:szCs w:val="20"/>
              </w:rPr>
              <w:t xml:space="preserve">heelchair access to the ground floor and various handrails around school to support disabled pupils. </w:t>
            </w:r>
          </w:p>
          <w:p w14:paraId="3D19456E" w14:textId="77777777" w:rsidR="007A6945" w:rsidRPr="008B4780" w:rsidRDefault="00C830A0">
            <w:pPr>
              <w:numPr>
                <w:ilvl w:val="0"/>
                <w:numId w:val="9"/>
              </w:numPr>
              <w:spacing w:line="255" w:lineRule="auto"/>
              <w:ind w:hanging="360"/>
              <w:rPr>
                <w:rFonts w:asciiTheme="minorHAnsi" w:hAnsiTheme="minorHAnsi" w:cstheme="minorHAnsi"/>
                <w:sz w:val="20"/>
                <w:szCs w:val="20"/>
              </w:rPr>
            </w:pPr>
            <w:r w:rsidRPr="008B4780">
              <w:rPr>
                <w:rFonts w:asciiTheme="minorHAnsi" w:eastAsia="Arial" w:hAnsiTheme="minorHAnsi" w:cstheme="minorHAnsi"/>
                <w:sz w:val="20"/>
                <w:szCs w:val="20"/>
              </w:rPr>
              <w:t>Several staff members</w:t>
            </w:r>
            <w:r w:rsidR="001860CC" w:rsidRPr="008B4780">
              <w:rPr>
                <w:rFonts w:asciiTheme="minorHAnsi" w:eastAsia="Arial" w:hAnsiTheme="minorHAnsi" w:cstheme="minorHAnsi"/>
                <w:sz w:val="20"/>
                <w:szCs w:val="20"/>
              </w:rPr>
              <w:t xml:space="preserve"> have expertise an</w:t>
            </w:r>
            <w:r w:rsidR="00846452" w:rsidRPr="008B4780">
              <w:rPr>
                <w:rFonts w:asciiTheme="minorHAnsi" w:eastAsia="Arial" w:hAnsiTheme="minorHAnsi" w:cstheme="minorHAnsi"/>
                <w:sz w:val="20"/>
                <w:szCs w:val="20"/>
              </w:rPr>
              <w:t>d qualifications in D</w:t>
            </w:r>
            <w:r w:rsidR="001860CC" w:rsidRPr="008B4780">
              <w:rPr>
                <w:rFonts w:asciiTheme="minorHAnsi" w:eastAsia="Arial" w:hAnsiTheme="minorHAnsi" w:cstheme="minorHAnsi"/>
                <w:sz w:val="20"/>
                <w:szCs w:val="20"/>
              </w:rPr>
              <w:t xml:space="preserve">yslexia friendly teaching and Autism. </w:t>
            </w:r>
          </w:p>
          <w:p w14:paraId="0D896408" w14:textId="77777777" w:rsidR="007A6945" w:rsidRPr="008B4780" w:rsidRDefault="00512B6E" w:rsidP="00846452">
            <w:pPr>
              <w:numPr>
                <w:ilvl w:val="0"/>
                <w:numId w:val="9"/>
              </w:numPr>
              <w:spacing w:after="25" w:line="244" w:lineRule="auto"/>
              <w:ind w:hanging="360"/>
              <w:rPr>
                <w:rFonts w:asciiTheme="minorHAnsi" w:hAnsiTheme="minorHAnsi" w:cstheme="minorHAnsi"/>
                <w:sz w:val="20"/>
                <w:szCs w:val="20"/>
              </w:rPr>
            </w:pPr>
            <w:r w:rsidRPr="008B4780">
              <w:rPr>
                <w:rFonts w:asciiTheme="minorHAnsi" w:eastAsia="Arial" w:hAnsiTheme="minorHAnsi" w:cstheme="minorHAnsi"/>
                <w:sz w:val="20"/>
                <w:szCs w:val="20"/>
              </w:rPr>
              <w:t>An Inclusion Assistant</w:t>
            </w:r>
            <w:r w:rsidR="001860CC" w:rsidRPr="008B4780">
              <w:rPr>
                <w:rFonts w:asciiTheme="minorHAnsi" w:eastAsia="Arial" w:hAnsiTheme="minorHAnsi" w:cstheme="minorHAnsi"/>
                <w:sz w:val="20"/>
                <w:szCs w:val="20"/>
              </w:rPr>
              <w:t xml:space="preserve"> is employed by the school to work with parents and pupils. The support can be either a </w:t>
            </w:r>
            <w:r w:rsidR="00A952A4" w:rsidRPr="008B4780">
              <w:rPr>
                <w:rFonts w:asciiTheme="minorHAnsi" w:eastAsia="Arial" w:hAnsiTheme="minorHAnsi" w:cstheme="minorHAnsi"/>
                <w:sz w:val="20"/>
                <w:szCs w:val="20"/>
              </w:rPr>
              <w:t>one-off</w:t>
            </w:r>
            <w:r w:rsidR="001860CC" w:rsidRPr="008B4780">
              <w:rPr>
                <w:rFonts w:asciiTheme="minorHAnsi" w:eastAsia="Arial" w:hAnsiTheme="minorHAnsi" w:cstheme="minorHAnsi"/>
                <w:sz w:val="20"/>
                <w:szCs w:val="20"/>
              </w:rPr>
              <w:t xml:space="preserve"> signposting to other services support or a block of support. </w:t>
            </w:r>
          </w:p>
          <w:p w14:paraId="6ACF3CED" w14:textId="77777777" w:rsidR="00846452" w:rsidRPr="008B4780" w:rsidRDefault="00846452" w:rsidP="00846452">
            <w:pPr>
              <w:numPr>
                <w:ilvl w:val="0"/>
                <w:numId w:val="9"/>
              </w:numPr>
              <w:spacing w:line="253" w:lineRule="auto"/>
              <w:ind w:hanging="360"/>
              <w:rPr>
                <w:rFonts w:asciiTheme="minorHAnsi" w:hAnsiTheme="minorHAnsi" w:cstheme="minorHAnsi"/>
                <w:sz w:val="20"/>
                <w:szCs w:val="20"/>
              </w:rPr>
            </w:pPr>
            <w:r w:rsidRPr="008B4780">
              <w:rPr>
                <w:rFonts w:asciiTheme="minorHAnsi" w:eastAsia="Arial" w:hAnsiTheme="minorHAnsi" w:cstheme="minorHAnsi"/>
                <w:sz w:val="20"/>
                <w:szCs w:val="20"/>
              </w:rPr>
              <w:t xml:space="preserve">Behaviour Mentor </w:t>
            </w:r>
            <w:r w:rsidR="00B2237A" w:rsidRPr="008B4780">
              <w:rPr>
                <w:rFonts w:asciiTheme="minorHAnsi" w:eastAsia="Arial" w:hAnsiTheme="minorHAnsi" w:cstheme="minorHAnsi"/>
                <w:sz w:val="20"/>
                <w:szCs w:val="20"/>
              </w:rPr>
              <w:t xml:space="preserve">/ Mindfulness Coach </w:t>
            </w:r>
            <w:r w:rsidRPr="008B4780">
              <w:rPr>
                <w:rFonts w:asciiTheme="minorHAnsi" w:eastAsia="Arial" w:hAnsiTheme="minorHAnsi" w:cstheme="minorHAnsi"/>
                <w:sz w:val="20"/>
                <w:szCs w:val="20"/>
              </w:rPr>
              <w:t xml:space="preserve">support for children who struggle with </w:t>
            </w:r>
            <w:r w:rsidR="00C6210E" w:rsidRPr="008B4780">
              <w:rPr>
                <w:rFonts w:asciiTheme="minorHAnsi" w:eastAsia="Arial" w:hAnsiTheme="minorHAnsi" w:cstheme="minorHAnsi"/>
                <w:sz w:val="20"/>
                <w:szCs w:val="20"/>
              </w:rPr>
              <w:t>self-regulation</w:t>
            </w:r>
            <w:r w:rsidRPr="008B4780">
              <w:rPr>
                <w:rFonts w:asciiTheme="minorHAnsi" w:eastAsia="Arial" w:hAnsiTheme="minorHAnsi" w:cstheme="minorHAnsi"/>
                <w:sz w:val="20"/>
                <w:szCs w:val="20"/>
              </w:rPr>
              <w:t>, anxiety and or social, emotional and mental health difficulties.</w:t>
            </w:r>
          </w:p>
          <w:p w14:paraId="2B614EE1" w14:textId="77777777" w:rsidR="007A6945" w:rsidRPr="008B4780" w:rsidRDefault="007A6945" w:rsidP="00565EDD">
            <w:pPr>
              <w:tabs>
                <w:tab w:val="center" w:pos="1856"/>
              </w:tabs>
              <w:rPr>
                <w:rFonts w:asciiTheme="minorHAnsi" w:hAnsiTheme="minorHAnsi" w:cstheme="minorHAnsi"/>
                <w:sz w:val="20"/>
                <w:szCs w:val="20"/>
              </w:rPr>
            </w:pPr>
          </w:p>
        </w:tc>
        <w:tc>
          <w:tcPr>
            <w:tcW w:w="1717" w:type="dxa"/>
            <w:gridSpan w:val="2"/>
            <w:tcBorders>
              <w:top w:val="single" w:sz="4" w:space="0" w:color="000000"/>
              <w:left w:val="single" w:sz="4" w:space="0" w:color="000000"/>
              <w:bottom w:val="single" w:sz="4" w:space="0" w:color="000000"/>
              <w:right w:val="single" w:sz="4" w:space="0" w:color="000000"/>
            </w:tcBorders>
          </w:tcPr>
          <w:p w14:paraId="4F1BCE1A" w14:textId="77777777" w:rsidR="007A6945" w:rsidRPr="008B4780" w:rsidRDefault="0040572F">
            <w:pPr>
              <w:rPr>
                <w:rFonts w:asciiTheme="minorHAnsi" w:hAnsiTheme="minorHAnsi" w:cstheme="minorHAnsi"/>
                <w:sz w:val="20"/>
                <w:szCs w:val="20"/>
              </w:rPr>
            </w:pPr>
            <w:r w:rsidRPr="008B4780">
              <w:rPr>
                <w:rFonts w:asciiTheme="minorHAnsi" w:eastAsia="Arial" w:hAnsiTheme="minorHAnsi" w:cstheme="minorHAnsi"/>
                <w:sz w:val="20"/>
                <w:szCs w:val="20"/>
              </w:rPr>
              <w:lastRenderedPageBreak/>
              <w:t>SEND</w:t>
            </w:r>
            <w:r w:rsidR="001860CC" w:rsidRPr="008B4780">
              <w:rPr>
                <w:rFonts w:asciiTheme="minorHAnsi" w:eastAsia="Arial" w:hAnsiTheme="minorHAnsi" w:cstheme="minorHAnsi"/>
                <w:sz w:val="20"/>
                <w:szCs w:val="20"/>
              </w:rPr>
              <w:t xml:space="preserve"> CoP </w:t>
            </w:r>
          </w:p>
          <w:p w14:paraId="78BE9668" w14:textId="77777777" w:rsidR="007A6945" w:rsidRPr="008B4780" w:rsidRDefault="001860CC">
            <w:pPr>
              <w:rPr>
                <w:rFonts w:asciiTheme="minorHAnsi" w:hAnsiTheme="minorHAnsi" w:cstheme="minorHAnsi"/>
                <w:sz w:val="20"/>
                <w:szCs w:val="20"/>
              </w:rPr>
            </w:pPr>
            <w:r w:rsidRPr="008B4780">
              <w:rPr>
                <w:rFonts w:asciiTheme="minorHAnsi" w:eastAsia="Arial" w:hAnsiTheme="minorHAnsi" w:cstheme="minorHAnsi"/>
                <w:sz w:val="20"/>
                <w:szCs w:val="20"/>
              </w:rPr>
              <w:t xml:space="preserve">6.79 bullet 13 </w:t>
            </w:r>
          </w:p>
        </w:tc>
      </w:tr>
    </w:tbl>
    <w:p w14:paraId="1C45DCA1" w14:textId="77777777" w:rsidR="007A6945" w:rsidRPr="008B4780" w:rsidRDefault="001860CC">
      <w:pPr>
        <w:spacing w:after="0"/>
        <w:ind w:left="120"/>
        <w:jc w:val="both"/>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3F2DC0F0" w14:textId="77777777" w:rsidR="007A6945" w:rsidRPr="008B4780" w:rsidRDefault="007A6945">
      <w:pPr>
        <w:spacing w:after="0"/>
        <w:ind w:left="-1320" w:right="7938"/>
        <w:jc w:val="both"/>
        <w:rPr>
          <w:rFonts w:asciiTheme="minorHAnsi" w:hAnsiTheme="minorHAnsi" w:cstheme="minorHAnsi"/>
          <w:sz w:val="20"/>
          <w:szCs w:val="20"/>
        </w:rPr>
      </w:pPr>
    </w:p>
    <w:tbl>
      <w:tblPr>
        <w:tblStyle w:val="TableGrid"/>
        <w:tblW w:w="9744" w:type="dxa"/>
        <w:tblInd w:w="14" w:type="dxa"/>
        <w:tblCellMar>
          <w:left w:w="5" w:type="dxa"/>
          <w:right w:w="4" w:type="dxa"/>
        </w:tblCellMar>
        <w:tblLook w:val="04A0" w:firstRow="1" w:lastRow="0" w:firstColumn="1" w:lastColumn="0" w:noHBand="0" w:noVBand="1"/>
      </w:tblPr>
      <w:tblGrid>
        <w:gridCol w:w="8044"/>
        <w:gridCol w:w="1700"/>
      </w:tblGrid>
      <w:tr w:rsidR="007A6945" w:rsidRPr="008B4780" w14:paraId="51C37675" w14:textId="77777777" w:rsidTr="00117AB4">
        <w:trPr>
          <w:trHeight w:val="832"/>
        </w:trPr>
        <w:tc>
          <w:tcPr>
            <w:tcW w:w="8044" w:type="dxa"/>
            <w:tcBorders>
              <w:top w:val="single" w:sz="8" w:space="0" w:color="000000"/>
              <w:left w:val="single" w:sz="4" w:space="0" w:color="000000"/>
              <w:bottom w:val="single" w:sz="8" w:space="0" w:color="000000"/>
              <w:right w:val="single" w:sz="4" w:space="0" w:color="000000"/>
            </w:tcBorders>
            <w:shd w:val="clear" w:color="auto" w:fill="DEEAF6" w:themeFill="accent1" w:themeFillTint="33"/>
            <w:vAlign w:val="bottom"/>
          </w:tcPr>
          <w:p w14:paraId="594F96B8"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r w:rsidRPr="008B4780">
              <w:rPr>
                <w:rFonts w:asciiTheme="minorHAnsi" w:eastAsia="Arial" w:hAnsiTheme="minorHAnsi" w:cstheme="minorHAnsi"/>
                <w:b/>
                <w:sz w:val="20"/>
                <w:szCs w:val="20"/>
              </w:rPr>
              <w:t xml:space="preserve">17. Where can I get information, advice and support? </w:t>
            </w:r>
          </w:p>
          <w:p w14:paraId="5D560162" w14:textId="77777777" w:rsidR="007A6945" w:rsidRPr="008B4780" w:rsidRDefault="001860CC">
            <w:pPr>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r w:rsidRPr="008B4780">
              <w:rPr>
                <w:rFonts w:asciiTheme="minorHAnsi" w:eastAsia="Times New Roman" w:hAnsiTheme="minorHAnsi" w:cstheme="minorHAnsi"/>
                <w:sz w:val="20"/>
                <w:szCs w:val="20"/>
              </w:rPr>
              <w:tab/>
              <w:t xml:space="preserve"> </w:t>
            </w:r>
            <w:r w:rsidRPr="008B4780">
              <w:rPr>
                <w:rFonts w:asciiTheme="minorHAnsi" w:eastAsia="Times New Roman" w:hAnsiTheme="minorHAnsi" w:cstheme="minorHAnsi"/>
                <w:sz w:val="20"/>
                <w:szCs w:val="20"/>
              </w:rPr>
              <w:tab/>
              <w:t xml:space="preserve"> </w:t>
            </w:r>
          </w:p>
        </w:tc>
        <w:tc>
          <w:tcPr>
            <w:tcW w:w="1700" w:type="dxa"/>
            <w:tcBorders>
              <w:top w:val="single" w:sz="8" w:space="0" w:color="000000"/>
              <w:left w:val="single" w:sz="4" w:space="0" w:color="000000"/>
              <w:bottom w:val="single" w:sz="8" w:space="0" w:color="000000"/>
              <w:right w:val="single" w:sz="4" w:space="0" w:color="000000"/>
            </w:tcBorders>
            <w:shd w:val="clear" w:color="auto" w:fill="DEEAF6" w:themeFill="accent1" w:themeFillTint="33"/>
            <w:vAlign w:val="bottom"/>
          </w:tcPr>
          <w:p w14:paraId="4780060F" w14:textId="77777777" w:rsidR="007A6945" w:rsidRPr="008B4780" w:rsidRDefault="001860CC">
            <w:pPr>
              <w:ind w:left="49"/>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p w14:paraId="15755826" w14:textId="77777777" w:rsidR="007A6945" w:rsidRPr="008B4780" w:rsidRDefault="001860CC">
            <w:pPr>
              <w:ind w:left="49"/>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p>
        </w:tc>
      </w:tr>
      <w:tr w:rsidR="007A6945" w:rsidRPr="008B4780" w14:paraId="265F9223" w14:textId="77777777" w:rsidTr="00565EDD">
        <w:trPr>
          <w:trHeight w:val="528"/>
        </w:trPr>
        <w:tc>
          <w:tcPr>
            <w:tcW w:w="8044" w:type="dxa"/>
            <w:tcBorders>
              <w:top w:val="single" w:sz="8" w:space="0" w:color="000000"/>
              <w:left w:val="single" w:sz="4" w:space="0" w:color="000000"/>
              <w:bottom w:val="nil"/>
              <w:right w:val="single" w:sz="4" w:space="0" w:color="000000"/>
            </w:tcBorders>
            <w:vAlign w:val="bottom"/>
          </w:tcPr>
          <w:p w14:paraId="52A43960" w14:textId="77777777" w:rsidR="007A6945" w:rsidRPr="008B4780" w:rsidRDefault="001860CC" w:rsidP="00117AB4">
            <w:pPr>
              <w:spacing w:after="200"/>
              <w:ind w:firstLine="122"/>
              <w:rPr>
                <w:rFonts w:asciiTheme="minorHAnsi" w:hAnsiTheme="minorHAnsi" w:cstheme="minorHAnsi"/>
                <w:sz w:val="20"/>
                <w:szCs w:val="20"/>
              </w:rPr>
            </w:pPr>
            <w:r w:rsidRPr="008B4780">
              <w:rPr>
                <w:rFonts w:asciiTheme="minorHAnsi" w:eastAsia="Times New Roman" w:hAnsiTheme="minorHAnsi" w:cstheme="minorHAnsi"/>
                <w:sz w:val="20"/>
                <w:szCs w:val="20"/>
              </w:rPr>
              <w:t xml:space="preserve"> </w:t>
            </w:r>
            <w:r w:rsidR="00846452" w:rsidRPr="008B4780">
              <w:rPr>
                <w:rFonts w:asciiTheme="minorHAnsi" w:eastAsia="Arial" w:hAnsiTheme="minorHAnsi" w:cstheme="minorHAnsi"/>
                <w:b/>
                <w:sz w:val="20"/>
                <w:szCs w:val="20"/>
              </w:rPr>
              <w:t>The ‘Local O</w:t>
            </w:r>
            <w:r w:rsidRPr="008B4780">
              <w:rPr>
                <w:rFonts w:asciiTheme="minorHAnsi" w:eastAsia="Arial" w:hAnsiTheme="minorHAnsi" w:cstheme="minorHAnsi"/>
                <w:b/>
                <w:sz w:val="20"/>
                <w:szCs w:val="20"/>
              </w:rPr>
              <w:t xml:space="preserve">ffer’ </w:t>
            </w:r>
          </w:p>
        </w:tc>
        <w:tc>
          <w:tcPr>
            <w:tcW w:w="1700" w:type="dxa"/>
            <w:tcBorders>
              <w:top w:val="single" w:sz="8" w:space="0" w:color="000000"/>
              <w:left w:val="single" w:sz="4" w:space="0" w:color="000000"/>
              <w:bottom w:val="nil"/>
              <w:right w:val="single" w:sz="4" w:space="0" w:color="000000"/>
            </w:tcBorders>
            <w:vAlign w:val="bottom"/>
          </w:tcPr>
          <w:p w14:paraId="0139EDAC" w14:textId="77777777" w:rsidR="007A6945" w:rsidRPr="008B4780" w:rsidRDefault="001860CC">
            <w:pPr>
              <w:ind w:left="99"/>
              <w:rPr>
                <w:rFonts w:asciiTheme="minorHAnsi" w:hAnsiTheme="minorHAnsi" w:cstheme="minorHAnsi"/>
                <w:sz w:val="20"/>
                <w:szCs w:val="20"/>
              </w:rPr>
            </w:pPr>
            <w:r w:rsidRPr="008B4780">
              <w:rPr>
                <w:rFonts w:asciiTheme="minorHAnsi" w:eastAsia="Arial" w:hAnsiTheme="minorHAnsi" w:cstheme="minorHAnsi"/>
                <w:sz w:val="20"/>
                <w:szCs w:val="20"/>
              </w:rPr>
              <w:t xml:space="preserve">CoP 6.81 re </w:t>
            </w:r>
          </w:p>
        </w:tc>
      </w:tr>
      <w:tr w:rsidR="007A6945" w:rsidRPr="008B4780" w14:paraId="0B7569E4" w14:textId="77777777" w:rsidTr="00565EDD">
        <w:trPr>
          <w:trHeight w:val="584"/>
        </w:trPr>
        <w:tc>
          <w:tcPr>
            <w:tcW w:w="8044" w:type="dxa"/>
            <w:tcBorders>
              <w:top w:val="nil"/>
              <w:left w:val="single" w:sz="4" w:space="0" w:color="000000"/>
              <w:bottom w:val="nil"/>
              <w:right w:val="single" w:sz="4" w:space="0" w:color="000000"/>
            </w:tcBorders>
          </w:tcPr>
          <w:p w14:paraId="3CE20CBA" w14:textId="2CEC4869" w:rsidR="007A6945" w:rsidRPr="008B4780" w:rsidRDefault="005D3520" w:rsidP="00117AB4">
            <w:pPr>
              <w:spacing w:after="200"/>
              <w:ind w:firstLine="122"/>
              <w:rPr>
                <w:rFonts w:asciiTheme="minorHAnsi" w:hAnsiTheme="minorHAnsi" w:cstheme="minorHAnsi"/>
                <w:sz w:val="20"/>
                <w:szCs w:val="20"/>
              </w:rPr>
            </w:pPr>
            <w:hyperlink r:id="rId18">
              <w:r w:rsidR="001860CC" w:rsidRPr="008B4780">
                <w:rPr>
                  <w:rFonts w:asciiTheme="minorHAnsi" w:eastAsia="Times New Roman" w:hAnsiTheme="minorHAnsi" w:cstheme="minorHAnsi"/>
                  <w:sz w:val="20"/>
                  <w:szCs w:val="20"/>
                </w:rPr>
                <w:t xml:space="preserve"> </w:t>
              </w:r>
            </w:hyperlink>
            <w:hyperlink r:id="rId19">
              <w:r w:rsidR="001860CC" w:rsidRPr="008B4780">
                <w:rPr>
                  <w:rFonts w:asciiTheme="minorHAnsi" w:eastAsia="Arial" w:hAnsiTheme="minorHAnsi" w:cstheme="minorHAnsi"/>
                  <w:color w:val="0000FF"/>
                  <w:sz w:val="20"/>
                  <w:szCs w:val="20"/>
                  <w:u w:val="single" w:color="0000FF"/>
                </w:rPr>
                <w:t>www.eastsussex.gov.uk/localoffer</w:t>
              </w:r>
            </w:hyperlink>
            <w:hyperlink r:id="rId20">
              <w:r w:rsidR="001860CC" w:rsidRPr="008B4780">
                <w:rPr>
                  <w:rFonts w:asciiTheme="minorHAnsi" w:eastAsia="Arial" w:hAnsiTheme="minorHAnsi" w:cstheme="minorHAnsi"/>
                  <w:color w:val="0000FF"/>
                  <w:sz w:val="20"/>
                  <w:szCs w:val="20"/>
                </w:rPr>
                <w:t xml:space="preserve"> </w:t>
              </w:r>
            </w:hyperlink>
            <w:r w:rsidR="001860CC" w:rsidRPr="008B4780">
              <w:rPr>
                <w:rFonts w:asciiTheme="minorHAnsi" w:eastAsia="Times New Roman" w:hAnsiTheme="minorHAnsi" w:cstheme="minorHAnsi"/>
                <w:sz w:val="20"/>
                <w:szCs w:val="20"/>
              </w:rPr>
              <w:t xml:space="preserve"> </w:t>
            </w:r>
          </w:p>
        </w:tc>
        <w:tc>
          <w:tcPr>
            <w:tcW w:w="1700" w:type="dxa"/>
            <w:tcBorders>
              <w:top w:val="nil"/>
              <w:left w:val="single" w:sz="4" w:space="0" w:color="000000"/>
              <w:bottom w:val="nil"/>
              <w:right w:val="single" w:sz="4" w:space="0" w:color="000000"/>
            </w:tcBorders>
          </w:tcPr>
          <w:p w14:paraId="6244FB9C" w14:textId="6CD05396" w:rsidR="007A6945" w:rsidRPr="00117AB4" w:rsidRDefault="001860CC" w:rsidP="00117AB4">
            <w:pPr>
              <w:ind w:left="99"/>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local offer </w:t>
            </w:r>
          </w:p>
        </w:tc>
      </w:tr>
      <w:tr w:rsidR="00846452" w:rsidRPr="008B4780" w14:paraId="5536AAA8" w14:textId="77777777" w:rsidTr="00565EDD">
        <w:trPr>
          <w:trHeight w:val="3280"/>
        </w:trPr>
        <w:tc>
          <w:tcPr>
            <w:tcW w:w="8044" w:type="dxa"/>
            <w:tcBorders>
              <w:top w:val="nil"/>
              <w:left w:val="single" w:sz="4" w:space="0" w:color="000000"/>
              <w:bottom w:val="nil"/>
              <w:right w:val="single" w:sz="4" w:space="0" w:color="000000"/>
            </w:tcBorders>
            <w:vAlign w:val="bottom"/>
          </w:tcPr>
          <w:p w14:paraId="326BF79E" w14:textId="7A14626C" w:rsidR="00846452" w:rsidRPr="008B4780" w:rsidRDefault="0040572F" w:rsidP="00117AB4">
            <w:pPr>
              <w:spacing w:after="200"/>
              <w:ind w:firstLine="122"/>
              <w:rPr>
                <w:rFonts w:asciiTheme="minorHAnsi" w:hAnsiTheme="minorHAnsi" w:cstheme="minorHAnsi"/>
                <w:sz w:val="20"/>
                <w:szCs w:val="20"/>
              </w:rPr>
            </w:pPr>
            <w:r w:rsidRPr="008B4780">
              <w:rPr>
                <w:rFonts w:asciiTheme="minorHAnsi" w:eastAsia="Arial" w:hAnsiTheme="minorHAnsi" w:cstheme="minorHAnsi"/>
                <w:b/>
                <w:sz w:val="20"/>
                <w:szCs w:val="20"/>
              </w:rPr>
              <w:t>SEND</w:t>
            </w:r>
            <w:r w:rsidR="00846452" w:rsidRPr="008B4780">
              <w:rPr>
                <w:rFonts w:asciiTheme="minorHAnsi" w:eastAsia="Arial" w:hAnsiTheme="minorHAnsi" w:cstheme="minorHAnsi"/>
                <w:b/>
                <w:sz w:val="20"/>
                <w:szCs w:val="20"/>
              </w:rPr>
              <w:t xml:space="preserve"> Information, Advice and Support Service </w:t>
            </w:r>
            <w:r w:rsidR="00E366B4" w:rsidRPr="008B4780">
              <w:rPr>
                <w:rFonts w:asciiTheme="minorHAnsi" w:eastAsia="Arial" w:hAnsiTheme="minorHAnsi" w:cstheme="minorHAnsi"/>
                <w:b/>
                <w:sz w:val="20"/>
                <w:szCs w:val="20"/>
              </w:rPr>
              <w:t>(</w:t>
            </w:r>
            <w:r w:rsidRPr="008B4780">
              <w:rPr>
                <w:rFonts w:asciiTheme="minorHAnsi" w:eastAsia="Arial" w:hAnsiTheme="minorHAnsi" w:cstheme="minorHAnsi"/>
                <w:b/>
                <w:sz w:val="20"/>
                <w:szCs w:val="20"/>
              </w:rPr>
              <w:t>SEND</w:t>
            </w:r>
            <w:r w:rsidR="00E366B4" w:rsidRPr="008B4780">
              <w:rPr>
                <w:rFonts w:asciiTheme="minorHAnsi" w:eastAsia="Arial" w:hAnsiTheme="minorHAnsi" w:cstheme="minorHAnsi"/>
                <w:b/>
                <w:sz w:val="20"/>
                <w:szCs w:val="20"/>
              </w:rPr>
              <w:t>IASS)</w:t>
            </w:r>
          </w:p>
          <w:p w14:paraId="755D342B" w14:textId="1FEF4EC6" w:rsidR="00E366B4" w:rsidRDefault="00846452" w:rsidP="00117AB4">
            <w:pPr>
              <w:spacing w:after="200"/>
              <w:ind w:left="122"/>
              <w:rPr>
                <w:rFonts w:asciiTheme="minorHAnsi" w:eastAsia="Arial" w:hAnsiTheme="minorHAnsi" w:cstheme="minorHAnsi"/>
                <w:sz w:val="20"/>
                <w:szCs w:val="20"/>
              </w:rPr>
            </w:pPr>
            <w:r w:rsidRPr="008B4780">
              <w:rPr>
                <w:rFonts w:asciiTheme="minorHAnsi" w:eastAsia="Arial" w:hAnsiTheme="minorHAnsi" w:cstheme="minorHAnsi"/>
                <w:sz w:val="20"/>
                <w:szCs w:val="20"/>
              </w:rPr>
              <w:t xml:space="preserve">Impartial advice and help for children and young people with Special </w:t>
            </w:r>
            <w:r w:rsidRPr="008B4780">
              <w:rPr>
                <w:rFonts w:asciiTheme="minorHAnsi" w:eastAsia="Times New Roman" w:hAnsiTheme="minorHAnsi" w:cstheme="minorHAnsi"/>
                <w:sz w:val="20"/>
                <w:szCs w:val="20"/>
              </w:rPr>
              <w:t>E</w:t>
            </w:r>
            <w:r w:rsidRPr="008B4780">
              <w:rPr>
                <w:rFonts w:asciiTheme="minorHAnsi" w:eastAsia="Arial" w:hAnsiTheme="minorHAnsi" w:cstheme="minorHAnsi"/>
                <w:sz w:val="20"/>
                <w:szCs w:val="20"/>
              </w:rPr>
              <w:t xml:space="preserve">ducational Needs and Disabilities and their parents and carers. </w:t>
            </w:r>
          </w:p>
          <w:p w14:paraId="3AADD1E1" w14:textId="77777777" w:rsidR="00117AB4" w:rsidRPr="00117AB4" w:rsidRDefault="00117AB4" w:rsidP="00117AB4">
            <w:pPr>
              <w:spacing w:after="200"/>
              <w:ind w:left="122"/>
              <w:rPr>
                <w:rFonts w:asciiTheme="minorHAnsi" w:eastAsia="Arial" w:hAnsiTheme="minorHAnsi" w:cstheme="minorHAnsi"/>
                <w:sz w:val="20"/>
                <w:szCs w:val="20"/>
              </w:rPr>
            </w:pPr>
          </w:p>
          <w:p w14:paraId="13A75C92" w14:textId="77777777" w:rsidR="00846452" w:rsidRPr="008B4780" w:rsidRDefault="00846452" w:rsidP="00117AB4">
            <w:pPr>
              <w:spacing w:after="200"/>
              <w:ind w:firstLine="122"/>
              <w:rPr>
                <w:rFonts w:asciiTheme="minorHAnsi" w:eastAsia="Arial" w:hAnsiTheme="minorHAnsi" w:cstheme="minorHAnsi"/>
                <w:sz w:val="20"/>
                <w:szCs w:val="20"/>
              </w:rPr>
            </w:pPr>
            <w:r w:rsidRPr="008B4780">
              <w:rPr>
                <w:rFonts w:asciiTheme="minorHAnsi" w:eastAsia="Times New Roman" w:hAnsiTheme="minorHAnsi" w:cstheme="minorHAnsi"/>
                <w:sz w:val="20"/>
                <w:szCs w:val="20"/>
              </w:rPr>
              <w:t xml:space="preserve"> </w:t>
            </w:r>
            <w:r w:rsidRPr="008B4780">
              <w:rPr>
                <w:rFonts w:asciiTheme="minorHAnsi" w:eastAsia="Arial" w:hAnsiTheme="minorHAnsi" w:cstheme="minorHAnsi"/>
                <w:sz w:val="20"/>
                <w:szCs w:val="20"/>
              </w:rPr>
              <w:t xml:space="preserve">0345 60 80 192 </w:t>
            </w:r>
          </w:p>
          <w:p w14:paraId="169705C3" w14:textId="77777777" w:rsidR="00846452" w:rsidRPr="008B4780" w:rsidRDefault="00846452" w:rsidP="00117AB4">
            <w:pPr>
              <w:spacing w:after="200"/>
              <w:ind w:firstLine="122"/>
              <w:rPr>
                <w:rFonts w:asciiTheme="minorHAnsi" w:eastAsia="Times New Roman" w:hAnsiTheme="minorHAnsi" w:cstheme="minorHAnsi"/>
                <w:sz w:val="20"/>
                <w:szCs w:val="20"/>
              </w:rPr>
            </w:pPr>
            <w:r w:rsidRPr="008B4780">
              <w:rPr>
                <w:rFonts w:asciiTheme="minorHAnsi" w:eastAsia="Arial" w:hAnsiTheme="minorHAnsi" w:cstheme="minorHAnsi"/>
                <w:sz w:val="20"/>
                <w:szCs w:val="20"/>
              </w:rPr>
              <w:t xml:space="preserve">informationforfamilies@eastsussex.gov.uk </w:t>
            </w:r>
            <w:hyperlink r:id="rId21">
              <w:r w:rsidRPr="008B4780">
                <w:rPr>
                  <w:rFonts w:asciiTheme="minorHAnsi" w:eastAsia="Times New Roman" w:hAnsiTheme="minorHAnsi" w:cstheme="minorHAnsi"/>
                  <w:sz w:val="20"/>
                  <w:szCs w:val="20"/>
                </w:rPr>
                <w:t xml:space="preserve"> </w:t>
              </w:r>
            </w:hyperlink>
          </w:p>
          <w:p w14:paraId="43314C5F" w14:textId="034E9E1D" w:rsidR="00846452" w:rsidRPr="008B4780" w:rsidRDefault="005D3520" w:rsidP="00117AB4">
            <w:pPr>
              <w:spacing w:after="200"/>
              <w:ind w:firstLine="122"/>
              <w:rPr>
                <w:rFonts w:asciiTheme="minorHAnsi" w:hAnsiTheme="minorHAnsi" w:cstheme="minorHAnsi"/>
                <w:sz w:val="20"/>
                <w:szCs w:val="20"/>
              </w:rPr>
            </w:pPr>
            <w:hyperlink r:id="rId22">
              <w:r w:rsidR="00846452" w:rsidRPr="008B4780">
                <w:rPr>
                  <w:rFonts w:asciiTheme="minorHAnsi" w:eastAsia="Arial" w:hAnsiTheme="minorHAnsi" w:cstheme="minorHAnsi"/>
                  <w:color w:val="0000FF"/>
                  <w:sz w:val="20"/>
                  <w:szCs w:val="20"/>
                  <w:u w:val="single" w:color="0000FF"/>
                </w:rPr>
                <w:t>www.eastsussex.gov.uk/</w:t>
              </w:r>
              <w:r w:rsidR="0040572F" w:rsidRPr="008B4780">
                <w:rPr>
                  <w:rFonts w:asciiTheme="minorHAnsi" w:eastAsia="Arial" w:hAnsiTheme="minorHAnsi" w:cstheme="minorHAnsi"/>
                  <w:color w:val="0000FF"/>
                  <w:sz w:val="20"/>
                  <w:szCs w:val="20"/>
                  <w:u w:val="single" w:color="0000FF"/>
                </w:rPr>
                <w:t>SEND</w:t>
              </w:r>
              <w:r w:rsidR="00846452" w:rsidRPr="008B4780">
                <w:rPr>
                  <w:rFonts w:asciiTheme="minorHAnsi" w:eastAsia="Arial" w:hAnsiTheme="minorHAnsi" w:cstheme="minorHAnsi"/>
                  <w:color w:val="0000FF"/>
                  <w:sz w:val="20"/>
                  <w:szCs w:val="20"/>
                  <w:u w:val="single" w:color="0000FF"/>
                </w:rPr>
                <w:t>advice</w:t>
              </w:r>
            </w:hyperlink>
            <w:hyperlink r:id="rId23">
              <w:r w:rsidR="00846452" w:rsidRPr="008B4780">
                <w:rPr>
                  <w:rFonts w:asciiTheme="minorHAnsi" w:eastAsia="Arial" w:hAnsiTheme="minorHAnsi" w:cstheme="minorHAnsi"/>
                  <w:color w:val="0000FF"/>
                  <w:sz w:val="20"/>
                  <w:szCs w:val="20"/>
                </w:rPr>
                <w:t xml:space="preserve"> </w:t>
              </w:r>
            </w:hyperlink>
          </w:p>
        </w:tc>
        <w:tc>
          <w:tcPr>
            <w:tcW w:w="1700" w:type="dxa"/>
            <w:tcBorders>
              <w:top w:val="nil"/>
              <w:left w:val="single" w:sz="4" w:space="0" w:color="000000"/>
              <w:bottom w:val="nil"/>
              <w:right w:val="single" w:sz="4" w:space="0" w:color="000000"/>
            </w:tcBorders>
            <w:vAlign w:val="bottom"/>
          </w:tcPr>
          <w:p w14:paraId="554BBA4B" w14:textId="77777777" w:rsidR="00846452" w:rsidRPr="00117AB4" w:rsidRDefault="00846452" w:rsidP="00846452">
            <w:pPr>
              <w:rPr>
                <w:rFonts w:asciiTheme="minorHAnsi" w:hAnsiTheme="minorHAnsi" w:cstheme="minorHAnsi"/>
                <w:sz w:val="4"/>
                <w:szCs w:val="4"/>
              </w:rPr>
            </w:pPr>
          </w:p>
        </w:tc>
      </w:tr>
      <w:tr w:rsidR="00846452" w:rsidRPr="008B4780" w14:paraId="5EBC4D49" w14:textId="77777777" w:rsidTr="00117AB4">
        <w:trPr>
          <w:trHeight w:val="60"/>
        </w:trPr>
        <w:tc>
          <w:tcPr>
            <w:tcW w:w="8044" w:type="dxa"/>
            <w:tcBorders>
              <w:top w:val="nil"/>
              <w:left w:val="single" w:sz="4" w:space="0" w:color="000000"/>
              <w:bottom w:val="single" w:sz="4" w:space="0" w:color="000000"/>
              <w:right w:val="single" w:sz="4" w:space="0" w:color="000000"/>
            </w:tcBorders>
          </w:tcPr>
          <w:p w14:paraId="2D3DDFF3" w14:textId="77777777" w:rsidR="00846452" w:rsidRPr="008B4780" w:rsidRDefault="00846452" w:rsidP="00846452">
            <w:pPr>
              <w:rPr>
                <w:rFonts w:asciiTheme="minorHAnsi" w:hAnsiTheme="minorHAnsi" w:cstheme="minorHAnsi"/>
                <w:sz w:val="20"/>
                <w:szCs w:val="20"/>
              </w:rPr>
            </w:pPr>
          </w:p>
        </w:tc>
        <w:tc>
          <w:tcPr>
            <w:tcW w:w="1700" w:type="dxa"/>
            <w:tcBorders>
              <w:top w:val="nil"/>
              <w:left w:val="single" w:sz="4" w:space="0" w:color="000000"/>
              <w:bottom w:val="single" w:sz="4" w:space="0" w:color="000000"/>
              <w:right w:val="single" w:sz="4" w:space="0" w:color="000000"/>
            </w:tcBorders>
          </w:tcPr>
          <w:p w14:paraId="39C53CDA" w14:textId="77777777" w:rsidR="00846452" w:rsidRPr="008B4780" w:rsidRDefault="00846452" w:rsidP="00846452">
            <w:pPr>
              <w:ind w:left="99" w:right="45"/>
              <w:rPr>
                <w:rFonts w:asciiTheme="minorHAnsi" w:hAnsiTheme="minorHAnsi" w:cstheme="minorHAnsi"/>
                <w:sz w:val="20"/>
                <w:szCs w:val="20"/>
              </w:rPr>
            </w:pPr>
          </w:p>
        </w:tc>
      </w:tr>
      <w:tr w:rsidR="00846452" w:rsidRPr="008B4780" w14:paraId="60AD2EB6" w14:textId="77777777" w:rsidTr="00565EDD">
        <w:trPr>
          <w:trHeight w:val="829"/>
        </w:trPr>
        <w:tc>
          <w:tcPr>
            <w:tcW w:w="8044" w:type="dxa"/>
            <w:tcBorders>
              <w:top w:val="single" w:sz="4" w:space="0" w:color="000000"/>
              <w:left w:val="single" w:sz="4" w:space="0" w:color="000000"/>
              <w:bottom w:val="single" w:sz="4" w:space="0" w:color="000000"/>
              <w:right w:val="single" w:sz="4" w:space="0" w:color="000000"/>
            </w:tcBorders>
            <w:shd w:val="clear" w:color="auto" w:fill="DBE5F1"/>
            <w:vAlign w:val="center"/>
          </w:tcPr>
          <w:p w14:paraId="78EDDE68" w14:textId="77777777" w:rsidR="00846452" w:rsidRPr="008B4780" w:rsidRDefault="00846452" w:rsidP="00846452">
            <w:pPr>
              <w:ind w:left="101"/>
              <w:rPr>
                <w:rFonts w:asciiTheme="minorHAnsi" w:hAnsiTheme="minorHAnsi" w:cstheme="minorHAnsi"/>
                <w:sz w:val="20"/>
                <w:szCs w:val="20"/>
              </w:rPr>
            </w:pPr>
            <w:r w:rsidRPr="008B4780">
              <w:rPr>
                <w:rFonts w:asciiTheme="minorHAnsi" w:eastAsia="Arial" w:hAnsiTheme="minorHAnsi" w:cstheme="minorHAnsi"/>
                <w:b/>
                <w:sz w:val="20"/>
                <w:szCs w:val="20"/>
              </w:rPr>
              <w:t xml:space="preserve">18. What do I do if I am not happy or if I want to complain? </w:t>
            </w:r>
          </w:p>
        </w:tc>
        <w:tc>
          <w:tcPr>
            <w:tcW w:w="1700" w:type="dxa"/>
            <w:tcBorders>
              <w:top w:val="single" w:sz="4" w:space="0" w:color="000000"/>
              <w:left w:val="single" w:sz="4" w:space="0" w:color="000000"/>
              <w:bottom w:val="single" w:sz="4" w:space="0" w:color="000000"/>
              <w:right w:val="single" w:sz="4" w:space="0" w:color="000000"/>
            </w:tcBorders>
            <w:shd w:val="clear" w:color="auto" w:fill="DBE5F1"/>
          </w:tcPr>
          <w:p w14:paraId="587A2368" w14:textId="77777777" w:rsidR="00846452" w:rsidRPr="008B4780" w:rsidRDefault="00846452" w:rsidP="00846452">
            <w:pPr>
              <w:rPr>
                <w:rFonts w:asciiTheme="minorHAnsi" w:hAnsiTheme="minorHAnsi" w:cstheme="minorHAnsi"/>
                <w:sz w:val="20"/>
                <w:szCs w:val="20"/>
              </w:rPr>
            </w:pPr>
          </w:p>
        </w:tc>
      </w:tr>
      <w:tr w:rsidR="00846452" w:rsidRPr="008B4780" w14:paraId="2CFA0AAE" w14:textId="77777777" w:rsidTr="00565EDD">
        <w:trPr>
          <w:trHeight w:val="256"/>
        </w:trPr>
        <w:tc>
          <w:tcPr>
            <w:tcW w:w="8044" w:type="dxa"/>
            <w:tcBorders>
              <w:top w:val="single" w:sz="4" w:space="0" w:color="000000"/>
              <w:left w:val="single" w:sz="4" w:space="0" w:color="000000"/>
              <w:bottom w:val="nil"/>
              <w:right w:val="single" w:sz="4" w:space="0" w:color="000000"/>
            </w:tcBorders>
          </w:tcPr>
          <w:p w14:paraId="6EE5E577" w14:textId="77777777" w:rsidR="00846452" w:rsidRPr="008B4780" w:rsidRDefault="00846452" w:rsidP="00846452">
            <w:pPr>
              <w:rPr>
                <w:rFonts w:asciiTheme="minorHAnsi" w:hAnsiTheme="minorHAnsi" w:cstheme="minorHAnsi"/>
                <w:sz w:val="20"/>
                <w:szCs w:val="20"/>
              </w:rPr>
            </w:pPr>
          </w:p>
        </w:tc>
        <w:tc>
          <w:tcPr>
            <w:tcW w:w="1700" w:type="dxa"/>
            <w:tcBorders>
              <w:top w:val="single" w:sz="4" w:space="0" w:color="000000"/>
              <w:left w:val="single" w:sz="4" w:space="0" w:color="000000"/>
              <w:bottom w:val="nil"/>
              <w:right w:val="single" w:sz="4" w:space="0" w:color="000000"/>
            </w:tcBorders>
          </w:tcPr>
          <w:p w14:paraId="04A0EEE9" w14:textId="77777777" w:rsidR="00846452" w:rsidRPr="008B4780" w:rsidRDefault="0040572F" w:rsidP="00846452">
            <w:pPr>
              <w:ind w:left="99"/>
              <w:rPr>
                <w:rFonts w:asciiTheme="minorHAnsi" w:hAnsiTheme="minorHAnsi" w:cstheme="minorHAnsi"/>
                <w:sz w:val="20"/>
                <w:szCs w:val="20"/>
              </w:rPr>
            </w:pPr>
            <w:r w:rsidRPr="008B4780">
              <w:rPr>
                <w:rFonts w:asciiTheme="minorHAnsi" w:eastAsia="Arial" w:hAnsiTheme="minorHAnsi" w:cstheme="minorHAnsi"/>
                <w:sz w:val="20"/>
                <w:szCs w:val="20"/>
              </w:rPr>
              <w:t>SEND</w:t>
            </w:r>
            <w:r w:rsidR="00846452" w:rsidRPr="008B4780">
              <w:rPr>
                <w:rFonts w:asciiTheme="minorHAnsi" w:eastAsia="Arial" w:hAnsiTheme="minorHAnsi" w:cstheme="minorHAnsi"/>
                <w:sz w:val="20"/>
                <w:szCs w:val="20"/>
              </w:rPr>
              <w:t xml:space="preserve"> CoP </w:t>
            </w:r>
          </w:p>
        </w:tc>
      </w:tr>
      <w:tr w:rsidR="00846452" w:rsidRPr="008B4780" w14:paraId="00C55EA9" w14:textId="77777777" w:rsidTr="00117AB4">
        <w:trPr>
          <w:trHeight w:val="1387"/>
        </w:trPr>
        <w:tc>
          <w:tcPr>
            <w:tcW w:w="8044" w:type="dxa"/>
            <w:tcBorders>
              <w:top w:val="nil"/>
              <w:left w:val="single" w:sz="4" w:space="0" w:color="000000"/>
              <w:bottom w:val="single" w:sz="4" w:space="0" w:color="000000"/>
              <w:right w:val="single" w:sz="4" w:space="0" w:color="000000"/>
            </w:tcBorders>
          </w:tcPr>
          <w:p w14:paraId="0F788B3B" w14:textId="77777777" w:rsidR="00846452" w:rsidRPr="008B4780" w:rsidRDefault="00846452" w:rsidP="007B0C80">
            <w:pPr>
              <w:ind w:left="101" w:right="67"/>
              <w:jc w:val="both"/>
              <w:rPr>
                <w:rFonts w:asciiTheme="minorHAnsi" w:hAnsiTheme="minorHAnsi" w:cstheme="minorHAnsi"/>
                <w:sz w:val="20"/>
                <w:szCs w:val="20"/>
              </w:rPr>
            </w:pPr>
            <w:r w:rsidRPr="008B4780">
              <w:rPr>
                <w:rFonts w:asciiTheme="minorHAnsi" w:eastAsia="Arial" w:hAnsiTheme="minorHAnsi" w:cstheme="minorHAnsi"/>
                <w:sz w:val="20"/>
                <w:szCs w:val="20"/>
              </w:rPr>
              <w:t xml:space="preserve">Any complaints relating to the support or provision for pupils with </w:t>
            </w:r>
            <w:r w:rsidR="0040572F" w:rsidRPr="008B4780">
              <w:rPr>
                <w:rFonts w:asciiTheme="minorHAnsi" w:eastAsia="Arial" w:hAnsiTheme="minorHAnsi" w:cstheme="minorHAnsi"/>
                <w:sz w:val="20"/>
                <w:szCs w:val="20"/>
              </w:rPr>
              <w:t>SEND</w:t>
            </w:r>
            <w:r w:rsidRPr="008B4780">
              <w:rPr>
                <w:rFonts w:asciiTheme="minorHAnsi" w:eastAsia="Arial" w:hAnsiTheme="minorHAnsi" w:cstheme="minorHAnsi"/>
                <w:sz w:val="20"/>
                <w:szCs w:val="20"/>
              </w:rPr>
              <w:t xml:space="preserve"> will be dealt with, in the first instance, by the </w:t>
            </w:r>
            <w:r w:rsidR="00512B6E" w:rsidRPr="008B4780">
              <w:rPr>
                <w:rFonts w:asciiTheme="minorHAnsi" w:eastAsia="Arial" w:hAnsiTheme="minorHAnsi" w:cstheme="minorHAnsi"/>
                <w:sz w:val="20"/>
                <w:szCs w:val="20"/>
              </w:rPr>
              <w:t>Inclusion Leader</w:t>
            </w:r>
            <w:r w:rsidRPr="008B4780">
              <w:rPr>
                <w:rFonts w:asciiTheme="minorHAnsi" w:eastAsia="Arial" w:hAnsiTheme="minorHAnsi" w:cstheme="minorHAnsi"/>
                <w:sz w:val="20"/>
                <w:szCs w:val="20"/>
              </w:rPr>
              <w:t>. If the complaint is unresolved at this stage</w:t>
            </w:r>
            <w:r w:rsidR="007B0C80" w:rsidRPr="008B4780">
              <w:rPr>
                <w:rFonts w:asciiTheme="minorHAnsi" w:eastAsia="Arial" w:hAnsiTheme="minorHAnsi" w:cstheme="minorHAnsi"/>
                <w:sz w:val="20"/>
                <w:szCs w:val="20"/>
              </w:rPr>
              <w:t>, it can be taken to the Head T</w:t>
            </w:r>
            <w:r w:rsidRPr="008B4780">
              <w:rPr>
                <w:rFonts w:asciiTheme="minorHAnsi" w:eastAsia="Arial" w:hAnsiTheme="minorHAnsi" w:cstheme="minorHAnsi"/>
                <w:sz w:val="20"/>
                <w:szCs w:val="20"/>
              </w:rPr>
              <w:t>eacher. If the complaint is still unresolved</w:t>
            </w:r>
            <w:r w:rsidR="007B0C80" w:rsidRPr="008B4780">
              <w:rPr>
                <w:rFonts w:asciiTheme="minorHAnsi" w:eastAsia="Arial" w:hAnsiTheme="minorHAnsi" w:cstheme="minorHAnsi"/>
                <w:sz w:val="20"/>
                <w:szCs w:val="20"/>
              </w:rPr>
              <w:t>,</w:t>
            </w:r>
            <w:r w:rsidRPr="008B4780">
              <w:rPr>
                <w:rFonts w:asciiTheme="minorHAnsi" w:eastAsia="Arial" w:hAnsiTheme="minorHAnsi" w:cstheme="minorHAnsi"/>
                <w:sz w:val="20"/>
                <w:szCs w:val="20"/>
              </w:rPr>
              <w:t xml:space="preserve"> parents are advised to </w:t>
            </w:r>
            <w:r w:rsidR="007B0C80" w:rsidRPr="008B4780">
              <w:rPr>
                <w:rFonts w:asciiTheme="minorHAnsi" w:eastAsia="Arial" w:hAnsiTheme="minorHAnsi" w:cstheme="minorHAnsi"/>
                <w:sz w:val="20"/>
                <w:szCs w:val="20"/>
              </w:rPr>
              <w:t>refer to the</w:t>
            </w:r>
            <w:r w:rsidRPr="008B4780">
              <w:rPr>
                <w:rFonts w:asciiTheme="minorHAnsi" w:eastAsia="Arial" w:hAnsiTheme="minorHAnsi" w:cstheme="minorHAnsi"/>
                <w:sz w:val="20"/>
                <w:szCs w:val="20"/>
              </w:rPr>
              <w:t xml:space="preserve"> School’s Complaints Procedure. </w:t>
            </w:r>
          </w:p>
        </w:tc>
        <w:tc>
          <w:tcPr>
            <w:tcW w:w="1700" w:type="dxa"/>
            <w:tcBorders>
              <w:top w:val="nil"/>
              <w:left w:val="single" w:sz="4" w:space="0" w:color="000000"/>
              <w:bottom w:val="single" w:sz="4" w:space="0" w:color="000000"/>
              <w:right w:val="single" w:sz="4" w:space="0" w:color="000000"/>
            </w:tcBorders>
          </w:tcPr>
          <w:p w14:paraId="1E821DFE" w14:textId="77777777" w:rsidR="00846452" w:rsidRPr="008B4780" w:rsidRDefault="00846452" w:rsidP="00846452">
            <w:pPr>
              <w:ind w:left="24"/>
              <w:rPr>
                <w:rFonts w:asciiTheme="minorHAnsi" w:hAnsiTheme="minorHAnsi" w:cstheme="minorHAnsi"/>
                <w:sz w:val="20"/>
                <w:szCs w:val="20"/>
              </w:rPr>
            </w:pPr>
            <w:r w:rsidRPr="008B4780">
              <w:rPr>
                <w:rFonts w:asciiTheme="minorHAnsi" w:eastAsia="Arial" w:hAnsiTheme="minorHAnsi" w:cstheme="minorHAnsi"/>
                <w:sz w:val="20"/>
                <w:szCs w:val="20"/>
              </w:rPr>
              <w:t xml:space="preserve">6.79 bullet 14 </w:t>
            </w:r>
          </w:p>
        </w:tc>
      </w:tr>
    </w:tbl>
    <w:p w14:paraId="2ECD3484" w14:textId="77777777" w:rsidR="001860CC" w:rsidRPr="008B4780" w:rsidRDefault="001860CC">
      <w:pPr>
        <w:rPr>
          <w:rFonts w:asciiTheme="minorHAnsi" w:hAnsiTheme="minorHAnsi" w:cstheme="minorHAnsi"/>
        </w:rPr>
      </w:pPr>
    </w:p>
    <w:sectPr w:rsidR="001860CC" w:rsidRPr="008B4780">
      <w:pgSz w:w="11899" w:h="16838"/>
      <w:pgMar w:top="485" w:right="3961" w:bottom="483"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rebuchet MS">
    <w:panose1 w:val="020B0603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47A47"/>
    <w:multiLevelType w:val="hybridMultilevel"/>
    <w:tmpl w:val="7A88403E"/>
    <w:lvl w:ilvl="0" w:tplc="FB94F590">
      <w:start w:val="1"/>
      <w:numFmt w:val="bullet"/>
      <w:lvlText w:val="•"/>
      <w:lvlJc w:val="left"/>
      <w:pPr>
        <w:ind w:left="724"/>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4A8679DE">
      <w:start w:val="1"/>
      <w:numFmt w:val="bullet"/>
      <w:lvlText w:val="o"/>
      <w:lvlJc w:val="left"/>
      <w:pPr>
        <w:ind w:left="1548"/>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2" w:tplc="CAACA54A">
      <w:start w:val="1"/>
      <w:numFmt w:val="bullet"/>
      <w:lvlText w:val="▪"/>
      <w:lvlJc w:val="left"/>
      <w:pPr>
        <w:ind w:left="2268"/>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3" w:tplc="9EF0C702">
      <w:start w:val="1"/>
      <w:numFmt w:val="bullet"/>
      <w:lvlText w:val="•"/>
      <w:lvlJc w:val="left"/>
      <w:pPr>
        <w:ind w:left="2988"/>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1870BE1C">
      <w:start w:val="1"/>
      <w:numFmt w:val="bullet"/>
      <w:lvlText w:val="o"/>
      <w:lvlJc w:val="left"/>
      <w:pPr>
        <w:ind w:left="3708"/>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5" w:tplc="C0309B90">
      <w:start w:val="1"/>
      <w:numFmt w:val="bullet"/>
      <w:lvlText w:val="▪"/>
      <w:lvlJc w:val="left"/>
      <w:pPr>
        <w:ind w:left="4428"/>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6" w:tplc="919ED5B8">
      <w:start w:val="1"/>
      <w:numFmt w:val="bullet"/>
      <w:lvlText w:val="•"/>
      <w:lvlJc w:val="left"/>
      <w:pPr>
        <w:ind w:left="5148"/>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8B20AF62">
      <w:start w:val="1"/>
      <w:numFmt w:val="bullet"/>
      <w:lvlText w:val="o"/>
      <w:lvlJc w:val="left"/>
      <w:pPr>
        <w:ind w:left="5868"/>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8" w:tplc="C7F46CBA">
      <w:start w:val="1"/>
      <w:numFmt w:val="bullet"/>
      <w:lvlText w:val="▪"/>
      <w:lvlJc w:val="left"/>
      <w:pPr>
        <w:ind w:left="6588"/>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abstractNum>
  <w:abstractNum w:abstractNumId="1" w15:restartNumberingAfterBreak="0">
    <w:nsid w:val="2A151C67"/>
    <w:multiLevelType w:val="hybridMultilevel"/>
    <w:tmpl w:val="AE883D5E"/>
    <w:lvl w:ilvl="0" w:tplc="8990E42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4A66AB4">
      <w:start w:val="1"/>
      <w:numFmt w:val="bullet"/>
      <w:lvlText w:val="o"/>
      <w:lvlJc w:val="left"/>
      <w:pPr>
        <w:ind w:left="12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B168F52">
      <w:start w:val="1"/>
      <w:numFmt w:val="bullet"/>
      <w:lvlText w:val="▪"/>
      <w:lvlJc w:val="left"/>
      <w:pPr>
        <w:ind w:left="19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7CA64A">
      <w:start w:val="1"/>
      <w:numFmt w:val="bullet"/>
      <w:lvlText w:val="•"/>
      <w:lvlJc w:val="left"/>
      <w:pPr>
        <w:ind w:left="2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572DBBE">
      <w:start w:val="1"/>
      <w:numFmt w:val="bullet"/>
      <w:lvlText w:val="o"/>
      <w:lvlJc w:val="left"/>
      <w:pPr>
        <w:ind w:left="3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6ABB68">
      <w:start w:val="1"/>
      <w:numFmt w:val="bullet"/>
      <w:lvlText w:val="▪"/>
      <w:lvlJc w:val="left"/>
      <w:pPr>
        <w:ind w:left="4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3D4D6A6">
      <w:start w:val="1"/>
      <w:numFmt w:val="bullet"/>
      <w:lvlText w:val="•"/>
      <w:lvlJc w:val="left"/>
      <w:pPr>
        <w:ind w:left="4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D94B2AC">
      <w:start w:val="1"/>
      <w:numFmt w:val="bullet"/>
      <w:lvlText w:val="o"/>
      <w:lvlJc w:val="left"/>
      <w:pPr>
        <w:ind w:left="5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64A093A">
      <w:start w:val="1"/>
      <w:numFmt w:val="bullet"/>
      <w:lvlText w:val="▪"/>
      <w:lvlJc w:val="left"/>
      <w:pPr>
        <w:ind w:left="6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B545DB2"/>
    <w:multiLevelType w:val="hybridMultilevel"/>
    <w:tmpl w:val="9C8298B0"/>
    <w:lvl w:ilvl="0" w:tplc="46A8FA54">
      <w:start w:val="1"/>
      <w:numFmt w:val="bullet"/>
      <w:lvlText w:val="•"/>
      <w:lvlJc w:val="left"/>
      <w:pPr>
        <w:ind w:left="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82D5EA">
      <w:start w:val="1"/>
      <w:numFmt w:val="bullet"/>
      <w:lvlText w:val="o"/>
      <w:lvlJc w:val="left"/>
      <w:pPr>
        <w:ind w:left="1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88DBA8">
      <w:start w:val="1"/>
      <w:numFmt w:val="bullet"/>
      <w:lvlText w:val="▪"/>
      <w:lvlJc w:val="left"/>
      <w:pPr>
        <w:ind w:left="1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EE13DE">
      <w:start w:val="1"/>
      <w:numFmt w:val="bullet"/>
      <w:lvlText w:val="•"/>
      <w:lvlJc w:val="left"/>
      <w:pPr>
        <w:ind w:left="2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DF804DE">
      <w:start w:val="1"/>
      <w:numFmt w:val="bullet"/>
      <w:lvlText w:val="o"/>
      <w:lvlJc w:val="left"/>
      <w:pPr>
        <w:ind w:left="3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6721F76">
      <w:start w:val="1"/>
      <w:numFmt w:val="bullet"/>
      <w:lvlText w:val="▪"/>
      <w:lvlJc w:val="left"/>
      <w:pPr>
        <w:ind w:left="40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FE8D13C">
      <w:start w:val="1"/>
      <w:numFmt w:val="bullet"/>
      <w:lvlText w:val="•"/>
      <w:lvlJc w:val="left"/>
      <w:pPr>
        <w:ind w:left="47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21C4852">
      <w:start w:val="1"/>
      <w:numFmt w:val="bullet"/>
      <w:lvlText w:val="o"/>
      <w:lvlJc w:val="left"/>
      <w:pPr>
        <w:ind w:left="5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FCA0">
      <w:start w:val="1"/>
      <w:numFmt w:val="bullet"/>
      <w:lvlText w:val="▪"/>
      <w:lvlJc w:val="left"/>
      <w:pPr>
        <w:ind w:left="6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3109B8"/>
    <w:multiLevelType w:val="hybridMultilevel"/>
    <w:tmpl w:val="F7865042"/>
    <w:lvl w:ilvl="0" w:tplc="08090001">
      <w:start w:val="1"/>
      <w:numFmt w:val="bullet"/>
      <w:lvlText w:val=""/>
      <w:lvlJc w:val="left"/>
      <w:pPr>
        <w:ind w:left="5"/>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7408488">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C0C9E">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E41D6">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6E5E0">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0C6388">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CC0E40">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BAFB46">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96E3F0">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CF67B5D"/>
    <w:multiLevelType w:val="hybridMultilevel"/>
    <w:tmpl w:val="FCA25A04"/>
    <w:lvl w:ilvl="0" w:tplc="C3F645E6">
      <w:start w:val="1"/>
      <w:numFmt w:val="bullet"/>
      <w:lvlText w:val="•"/>
      <w:lvlJc w:val="left"/>
      <w:pPr>
        <w:ind w:left="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2BAC7D2">
      <w:start w:val="1"/>
      <w:numFmt w:val="bullet"/>
      <w:lvlText w:val="o"/>
      <w:lvlJc w:val="left"/>
      <w:pPr>
        <w:ind w:left="1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4E26B0">
      <w:start w:val="1"/>
      <w:numFmt w:val="bullet"/>
      <w:lvlText w:val="▪"/>
      <w:lvlJc w:val="left"/>
      <w:pPr>
        <w:ind w:left="22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4760AC2">
      <w:start w:val="1"/>
      <w:numFmt w:val="bullet"/>
      <w:lvlText w:val="•"/>
      <w:lvlJc w:val="left"/>
      <w:pPr>
        <w:ind w:left="30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5EA7DC">
      <w:start w:val="1"/>
      <w:numFmt w:val="bullet"/>
      <w:lvlText w:val="o"/>
      <w:lvlJc w:val="left"/>
      <w:pPr>
        <w:ind w:left="37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060731A">
      <w:start w:val="1"/>
      <w:numFmt w:val="bullet"/>
      <w:lvlText w:val="▪"/>
      <w:lvlJc w:val="left"/>
      <w:pPr>
        <w:ind w:left="4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F41084">
      <w:start w:val="1"/>
      <w:numFmt w:val="bullet"/>
      <w:lvlText w:val="•"/>
      <w:lvlJc w:val="left"/>
      <w:pPr>
        <w:ind w:left="51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22A714">
      <w:start w:val="1"/>
      <w:numFmt w:val="bullet"/>
      <w:lvlText w:val="o"/>
      <w:lvlJc w:val="left"/>
      <w:pPr>
        <w:ind w:left="58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AA8EDB4">
      <w:start w:val="1"/>
      <w:numFmt w:val="bullet"/>
      <w:lvlText w:val="▪"/>
      <w:lvlJc w:val="left"/>
      <w:pPr>
        <w:ind w:left="66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054A59"/>
    <w:multiLevelType w:val="hybridMultilevel"/>
    <w:tmpl w:val="E8D85D88"/>
    <w:lvl w:ilvl="0" w:tplc="0809000F">
      <w:start w:val="1"/>
      <w:numFmt w:val="decimal"/>
      <w:lvlText w:val="%1."/>
      <w:lvlJc w:val="left"/>
      <w:pPr>
        <w:ind w:left="725" w:hanging="360"/>
      </w:pPr>
    </w:lvl>
    <w:lvl w:ilvl="1" w:tplc="08090019" w:tentative="1">
      <w:start w:val="1"/>
      <w:numFmt w:val="lowerLetter"/>
      <w:lvlText w:val="%2."/>
      <w:lvlJc w:val="left"/>
      <w:pPr>
        <w:ind w:left="1445" w:hanging="360"/>
      </w:pPr>
    </w:lvl>
    <w:lvl w:ilvl="2" w:tplc="0809001B" w:tentative="1">
      <w:start w:val="1"/>
      <w:numFmt w:val="lowerRoman"/>
      <w:lvlText w:val="%3."/>
      <w:lvlJc w:val="right"/>
      <w:pPr>
        <w:ind w:left="2165" w:hanging="180"/>
      </w:pPr>
    </w:lvl>
    <w:lvl w:ilvl="3" w:tplc="0809000F" w:tentative="1">
      <w:start w:val="1"/>
      <w:numFmt w:val="decimal"/>
      <w:lvlText w:val="%4."/>
      <w:lvlJc w:val="left"/>
      <w:pPr>
        <w:ind w:left="2885" w:hanging="360"/>
      </w:pPr>
    </w:lvl>
    <w:lvl w:ilvl="4" w:tplc="08090019" w:tentative="1">
      <w:start w:val="1"/>
      <w:numFmt w:val="lowerLetter"/>
      <w:lvlText w:val="%5."/>
      <w:lvlJc w:val="left"/>
      <w:pPr>
        <w:ind w:left="3605" w:hanging="360"/>
      </w:pPr>
    </w:lvl>
    <w:lvl w:ilvl="5" w:tplc="0809001B" w:tentative="1">
      <w:start w:val="1"/>
      <w:numFmt w:val="lowerRoman"/>
      <w:lvlText w:val="%6."/>
      <w:lvlJc w:val="right"/>
      <w:pPr>
        <w:ind w:left="4325" w:hanging="180"/>
      </w:pPr>
    </w:lvl>
    <w:lvl w:ilvl="6" w:tplc="0809000F" w:tentative="1">
      <w:start w:val="1"/>
      <w:numFmt w:val="decimal"/>
      <w:lvlText w:val="%7."/>
      <w:lvlJc w:val="left"/>
      <w:pPr>
        <w:ind w:left="5045" w:hanging="360"/>
      </w:pPr>
    </w:lvl>
    <w:lvl w:ilvl="7" w:tplc="08090019" w:tentative="1">
      <w:start w:val="1"/>
      <w:numFmt w:val="lowerLetter"/>
      <w:lvlText w:val="%8."/>
      <w:lvlJc w:val="left"/>
      <w:pPr>
        <w:ind w:left="5765" w:hanging="360"/>
      </w:pPr>
    </w:lvl>
    <w:lvl w:ilvl="8" w:tplc="0809001B" w:tentative="1">
      <w:start w:val="1"/>
      <w:numFmt w:val="lowerRoman"/>
      <w:lvlText w:val="%9."/>
      <w:lvlJc w:val="right"/>
      <w:pPr>
        <w:ind w:left="6485" w:hanging="180"/>
      </w:pPr>
    </w:lvl>
  </w:abstractNum>
  <w:abstractNum w:abstractNumId="6" w15:restartNumberingAfterBreak="0">
    <w:nsid w:val="4BE85116"/>
    <w:multiLevelType w:val="hybridMultilevel"/>
    <w:tmpl w:val="DBC81196"/>
    <w:lvl w:ilvl="0" w:tplc="25CA0436">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408488">
      <w:start w:val="1"/>
      <w:numFmt w:val="lowerLetter"/>
      <w:lvlText w:val="%2"/>
      <w:lvlJc w:val="left"/>
      <w:pPr>
        <w:ind w:left="1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DC0C9E">
      <w:start w:val="1"/>
      <w:numFmt w:val="lowerRoman"/>
      <w:lvlText w:val="%3"/>
      <w:lvlJc w:val="left"/>
      <w:pPr>
        <w:ind w:left="2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5E41D6">
      <w:start w:val="1"/>
      <w:numFmt w:val="decimal"/>
      <w:lvlText w:val="%4"/>
      <w:lvlJc w:val="left"/>
      <w:pPr>
        <w:ind w:left="2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4B6E5E0">
      <w:start w:val="1"/>
      <w:numFmt w:val="lowerLetter"/>
      <w:lvlText w:val="%5"/>
      <w:lvlJc w:val="left"/>
      <w:pPr>
        <w:ind w:left="3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0C6388">
      <w:start w:val="1"/>
      <w:numFmt w:val="lowerRoman"/>
      <w:lvlText w:val="%6"/>
      <w:lvlJc w:val="left"/>
      <w:pPr>
        <w:ind w:left="4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CC0E40">
      <w:start w:val="1"/>
      <w:numFmt w:val="decimal"/>
      <w:lvlText w:val="%7"/>
      <w:lvlJc w:val="left"/>
      <w:pPr>
        <w:ind w:left="5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BAFB46">
      <w:start w:val="1"/>
      <w:numFmt w:val="lowerLetter"/>
      <w:lvlText w:val="%8"/>
      <w:lvlJc w:val="left"/>
      <w:pPr>
        <w:ind w:left="5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96E3F0">
      <w:start w:val="1"/>
      <w:numFmt w:val="lowerRoman"/>
      <w:lvlText w:val="%9"/>
      <w:lvlJc w:val="left"/>
      <w:pPr>
        <w:ind w:left="6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480027A"/>
    <w:multiLevelType w:val="hybridMultilevel"/>
    <w:tmpl w:val="40F8E3DA"/>
    <w:lvl w:ilvl="0" w:tplc="BFACC012">
      <w:start w:val="1"/>
      <w:numFmt w:val="bullet"/>
      <w:lvlText w:val="•"/>
      <w:lvlJc w:val="left"/>
      <w:pPr>
        <w:ind w:left="8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0E1A8132">
      <w:start w:val="1"/>
      <w:numFmt w:val="bullet"/>
      <w:lvlText w:val="o"/>
      <w:lvlJc w:val="left"/>
      <w:pPr>
        <w:ind w:left="15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2" w:tplc="C6926FE2">
      <w:start w:val="1"/>
      <w:numFmt w:val="bullet"/>
      <w:lvlText w:val="▪"/>
      <w:lvlJc w:val="left"/>
      <w:pPr>
        <w:ind w:left="22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3" w:tplc="A9FCB200">
      <w:start w:val="1"/>
      <w:numFmt w:val="bullet"/>
      <w:lvlText w:val="•"/>
      <w:lvlJc w:val="left"/>
      <w:pPr>
        <w:ind w:left="29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1DD84A0E">
      <w:start w:val="1"/>
      <w:numFmt w:val="bullet"/>
      <w:lvlText w:val="o"/>
      <w:lvlJc w:val="left"/>
      <w:pPr>
        <w:ind w:left="370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5" w:tplc="669625B8">
      <w:start w:val="1"/>
      <w:numFmt w:val="bullet"/>
      <w:lvlText w:val="▪"/>
      <w:lvlJc w:val="left"/>
      <w:pPr>
        <w:ind w:left="442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6" w:tplc="5F887120">
      <w:start w:val="1"/>
      <w:numFmt w:val="bullet"/>
      <w:lvlText w:val="•"/>
      <w:lvlJc w:val="left"/>
      <w:pPr>
        <w:ind w:left="514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5D6C79B4">
      <w:start w:val="1"/>
      <w:numFmt w:val="bullet"/>
      <w:lvlText w:val="o"/>
      <w:lvlJc w:val="left"/>
      <w:pPr>
        <w:ind w:left="586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8" w:tplc="650E254A">
      <w:start w:val="1"/>
      <w:numFmt w:val="bullet"/>
      <w:lvlText w:val="▪"/>
      <w:lvlJc w:val="left"/>
      <w:pPr>
        <w:ind w:left="6587"/>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5C8240BB"/>
    <w:multiLevelType w:val="hybridMultilevel"/>
    <w:tmpl w:val="E8C67FB0"/>
    <w:lvl w:ilvl="0" w:tplc="25C2F188">
      <w:start w:val="1"/>
      <w:numFmt w:val="bullet"/>
      <w:lvlText w:val="•"/>
      <w:lvlJc w:val="left"/>
      <w:pPr>
        <w:ind w:left="827"/>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1" w:tplc="B6845F2A">
      <w:start w:val="1"/>
      <w:numFmt w:val="bullet"/>
      <w:lvlText w:val="o"/>
      <w:lvlJc w:val="left"/>
      <w:pPr>
        <w:ind w:left="1547"/>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2" w:tplc="627CADB0">
      <w:start w:val="1"/>
      <w:numFmt w:val="bullet"/>
      <w:lvlText w:val="▪"/>
      <w:lvlJc w:val="left"/>
      <w:pPr>
        <w:ind w:left="2267"/>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3" w:tplc="E70C641C">
      <w:start w:val="1"/>
      <w:numFmt w:val="bullet"/>
      <w:lvlText w:val="•"/>
      <w:lvlJc w:val="left"/>
      <w:pPr>
        <w:ind w:left="2987"/>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4" w:tplc="0D303B8C">
      <w:start w:val="1"/>
      <w:numFmt w:val="bullet"/>
      <w:lvlText w:val="o"/>
      <w:lvlJc w:val="left"/>
      <w:pPr>
        <w:ind w:left="3707"/>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5" w:tplc="CFA8EE46">
      <w:start w:val="1"/>
      <w:numFmt w:val="bullet"/>
      <w:lvlText w:val="▪"/>
      <w:lvlJc w:val="left"/>
      <w:pPr>
        <w:ind w:left="4427"/>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6" w:tplc="BD7AAC2E">
      <w:start w:val="1"/>
      <w:numFmt w:val="bullet"/>
      <w:lvlText w:val="•"/>
      <w:lvlJc w:val="left"/>
      <w:pPr>
        <w:ind w:left="5147"/>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7" w:tplc="CCC415DA">
      <w:start w:val="1"/>
      <w:numFmt w:val="bullet"/>
      <w:lvlText w:val="o"/>
      <w:lvlJc w:val="left"/>
      <w:pPr>
        <w:ind w:left="5867"/>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lvl w:ilvl="8" w:tplc="CF30D9B4">
      <w:start w:val="1"/>
      <w:numFmt w:val="bullet"/>
      <w:lvlText w:val="▪"/>
      <w:lvlJc w:val="left"/>
      <w:pPr>
        <w:ind w:left="6587"/>
      </w:pPr>
      <w:rPr>
        <w:rFonts w:ascii="Arial" w:eastAsia="Arial" w:hAnsi="Arial" w:cs="Arial"/>
        <w:b w:val="0"/>
        <w:i w:val="0"/>
        <w:strike w:val="0"/>
        <w:dstrike w:val="0"/>
        <w:color w:val="000000"/>
        <w:sz w:val="37"/>
        <w:szCs w:val="37"/>
        <w:u w:val="none" w:color="000000"/>
        <w:bdr w:val="none" w:sz="0" w:space="0" w:color="auto"/>
        <w:shd w:val="clear" w:color="auto" w:fill="auto"/>
        <w:vertAlign w:val="subscript"/>
      </w:rPr>
    </w:lvl>
  </w:abstractNum>
  <w:abstractNum w:abstractNumId="9" w15:restartNumberingAfterBreak="0">
    <w:nsid w:val="7CD41CBB"/>
    <w:multiLevelType w:val="hybridMultilevel"/>
    <w:tmpl w:val="CB88CD4C"/>
    <w:lvl w:ilvl="0" w:tplc="70C84750">
      <w:start w:val="1"/>
      <w:numFmt w:val="bullet"/>
      <w:lvlText w:val=""/>
      <w:lvlJc w:val="left"/>
      <w:pPr>
        <w:ind w:left="8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54678CA">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1163C68">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9CAC6B6">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3B2CE48">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F264854">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11057F2">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8CA40BE">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4D2DD80">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FCD2D27"/>
    <w:multiLevelType w:val="hybridMultilevel"/>
    <w:tmpl w:val="C71C27C8"/>
    <w:lvl w:ilvl="0" w:tplc="7820FC6A">
      <w:start w:val="1"/>
      <w:numFmt w:val="bullet"/>
      <w:lvlText w:val="•"/>
      <w:lvlJc w:val="left"/>
      <w:pPr>
        <w:ind w:left="7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6F28414">
      <w:start w:val="1"/>
      <w:numFmt w:val="bullet"/>
      <w:lvlText w:val="o"/>
      <w:lvlJc w:val="left"/>
      <w:pPr>
        <w:ind w:left="1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B103F8C">
      <w:start w:val="1"/>
      <w:numFmt w:val="bullet"/>
      <w:lvlText w:val="▪"/>
      <w:lvlJc w:val="left"/>
      <w:pPr>
        <w:ind w:left="2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4806918">
      <w:start w:val="1"/>
      <w:numFmt w:val="bullet"/>
      <w:lvlText w:val="•"/>
      <w:lvlJc w:val="left"/>
      <w:pPr>
        <w:ind w:left="2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7E20EE">
      <w:start w:val="1"/>
      <w:numFmt w:val="bullet"/>
      <w:lvlText w:val="o"/>
      <w:lvlJc w:val="left"/>
      <w:pPr>
        <w:ind w:left="3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90991C">
      <w:start w:val="1"/>
      <w:numFmt w:val="bullet"/>
      <w:lvlText w:val="▪"/>
      <w:lvlJc w:val="left"/>
      <w:pPr>
        <w:ind w:left="4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B7685E2">
      <w:start w:val="1"/>
      <w:numFmt w:val="bullet"/>
      <w:lvlText w:val="•"/>
      <w:lvlJc w:val="left"/>
      <w:pPr>
        <w:ind w:left="5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A4E3AF4">
      <w:start w:val="1"/>
      <w:numFmt w:val="bullet"/>
      <w:lvlText w:val="o"/>
      <w:lvlJc w:val="left"/>
      <w:pPr>
        <w:ind w:left="5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D06060E">
      <w:start w:val="1"/>
      <w:numFmt w:val="bullet"/>
      <w:lvlText w:val="▪"/>
      <w:lvlJc w:val="left"/>
      <w:pPr>
        <w:ind w:left="6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7"/>
  </w:num>
  <w:num w:numId="2">
    <w:abstractNumId w:val="9"/>
  </w:num>
  <w:num w:numId="3">
    <w:abstractNumId w:val="10"/>
  </w:num>
  <w:num w:numId="4">
    <w:abstractNumId w:val="8"/>
  </w:num>
  <w:num w:numId="5">
    <w:abstractNumId w:val="2"/>
  </w:num>
  <w:num w:numId="6">
    <w:abstractNumId w:val="1"/>
  </w:num>
  <w:num w:numId="7">
    <w:abstractNumId w:val="4"/>
  </w:num>
  <w:num w:numId="8">
    <w:abstractNumId w:val="6"/>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945"/>
    <w:rsid w:val="0002432B"/>
    <w:rsid w:val="000E708F"/>
    <w:rsid w:val="0010588B"/>
    <w:rsid w:val="00117AB4"/>
    <w:rsid w:val="001860CC"/>
    <w:rsid w:val="001D327C"/>
    <w:rsid w:val="001E0672"/>
    <w:rsid w:val="001E4289"/>
    <w:rsid w:val="0040572F"/>
    <w:rsid w:val="004622E5"/>
    <w:rsid w:val="00485DD6"/>
    <w:rsid w:val="004B154F"/>
    <w:rsid w:val="00512B6E"/>
    <w:rsid w:val="00565EDD"/>
    <w:rsid w:val="005D3520"/>
    <w:rsid w:val="005F5BB9"/>
    <w:rsid w:val="00625871"/>
    <w:rsid w:val="006E694E"/>
    <w:rsid w:val="00771BB2"/>
    <w:rsid w:val="00771C91"/>
    <w:rsid w:val="007A1CE4"/>
    <w:rsid w:val="007A6945"/>
    <w:rsid w:val="007B0C80"/>
    <w:rsid w:val="007E0712"/>
    <w:rsid w:val="00846452"/>
    <w:rsid w:val="00875B9E"/>
    <w:rsid w:val="00892B38"/>
    <w:rsid w:val="008A5C4F"/>
    <w:rsid w:val="008B4780"/>
    <w:rsid w:val="009306F4"/>
    <w:rsid w:val="00942640"/>
    <w:rsid w:val="00943610"/>
    <w:rsid w:val="00983EA5"/>
    <w:rsid w:val="009D1AC4"/>
    <w:rsid w:val="009F130E"/>
    <w:rsid w:val="009F72BD"/>
    <w:rsid w:val="00A334EE"/>
    <w:rsid w:val="00A92DA0"/>
    <w:rsid w:val="00A952A4"/>
    <w:rsid w:val="00A97376"/>
    <w:rsid w:val="00AC7BA0"/>
    <w:rsid w:val="00AE312B"/>
    <w:rsid w:val="00AF2CA7"/>
    <w:rsid w:val="00B05FF4"/>
    <w:rsid w:val="00B1792F"/>
    <w:rsid w:val="00B2237A"/>
    <w:rsid w:val="00B743B0"/>
    <w:rsid w:val="00BF6EFE"/>
    <w:rsid w:val="00C2768D"/>
    <w:rsid w:val="00C46909"/>
    <w:rsid w:val="00C6210E"/>
    <w:rsid w:val="00C830A0"/>
    <w:rsid w:val="00D54E7D"/>
    <w:rsid w:val="00D75E6B"/>
    <w:rsid w:val="00D93848"/>
    <w:rsid w:val="00DA4E09"/>
    <w:rsid w:val="00DE0654"/>
    <w:rsid w:val="00DF055A"/>
    <w:rsid w:val="00DF1D2A"/>
    <w:rsid w:val="00E366B4"/>
    <w:rsid w:val="00E56526"/>
    <w:rsid w:val="00EB0853"/>
    <w:rsid w:val="00EC35FE"/>
    <w:rsid w:val="00EF3E99"/>
    <w:rsid w:val="00FA2D30"/>
    <w:rsid w:val="00FD6A9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1F793"/>
  <w15:docId w15:val="{4418217D-10FB-4C83-9256-BCDA35C9C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93848"/>
    <w:rPr>
      <w:color w:val="0563C1" w:themeColor="hyperlink"/>
      <w:u w:val="single"/>
    </w:rPr>
  </w:style>
  <w:style w:type="paragraph" w:styleId="ListParagraph">
    <w:name w:val="List Paragraph"/>
    <w:basedOn w:val="Normal"/>
    <w:uiPriority w:val="34"/>
    <w:qFormat/>
    <w:rsid w:val="00AF2CA7"/>
    <w:pPr>
      <w:ind w:left="720"/>
      <w:contextualSpacing/>
    </w:pPr>
  </w:style>
  <w:style w:type="character" w:styleId="UnresolvedMention">
    <w:name w:val="Unresolved Mention"/>
    <w:basedOn w:val="DefaultParagraphFont"/>
    <w:uiPriority w:val="99"/>
    <w:semiHidden/>
    <w:unhideWhenUsed/>
    <w:rsid w:val="001E4289"/>
    <w:rPr>
      <w:color w:val="605E5C"/>
      <w:shd w:val="clear" w:color="auto" w:fill="E1DFDD"/>
    </w:rPr>
  </w:style>
  <w:style w:type="character" w:styleId="FollowedHyperlink">
    <w:name w:val="FollowedHyperlink"/>
    <w:basedOn w:val="DefaultParagraphFont"/>
    <w:uiPriority w:val="99"/>
    <w:semiHidden/>
    <w:unhideWhenUsed/>
    <w:rsid w:val="005F5B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souto@pashley.e-sussex.sch.uk" TargetMode="External"/><Relationship Id="rId13" Type="http://schemas.openxmlformats.org/officeDocument/2006/relationships/hyperlink" Target="http://www.google.co.uk/url?sa=t&amp;rct=j&amp;q=&amp;esrc=s&amp;frm=1&amp;source=web&amp;cd=1&amp;cad=rja&amp;uact=8&amp;ved=0CCEQFjAA&amp;url=http%3A%2F%2Fwww.escis.org.uk%2Fgovernment-and-local-services%2Feducation-support-behaviour-attendance-service%2F&amp;ei=lhOdVY6LGcWwsAHE1If4Dg&amp;usg=AFQjCNFOFoHAoQiiMfCM5E9tzu6R2c-Wvg&amp;bvm=bv.96952980,d.ZGU" TargetMode="External"/><Relationship Id="rId18" Type="http://schemas.openxmlformats.org/officeDocument/2006/relationships/hyperlink" Target="http://www.eastsussex.gov.uk/localoffer" TargetMode="External"/><Relationship Id="rId3" Type="http://schemas.openxmlformats.org/officeDocument/2006/relationships/settings" Target="settings.xml"/><Relationship Id="rId21" Type="http://schemas.openxmlformats.org/officeDocument/2006/relationships/hyperlink" Target="http://www.eastsussex.gov.uk/sendadvice" TargetMode="External"/><Relationship Id="rId7" Type="http://schemas.openxmlformats.org/officeDocument/2006/relationships/hyperlink" Target="http://www.eastsussex.gov.uk/localoffer" TargetMode="External"/><Relationship Id="rId12" Type="http://schemas.openxmlformats.org/officeDocument/2006/relationships/hyperlink" Target="https://czone.eastsussex.gov.uk/school-effectiveness/the-equality-duty/what-is-the-equality-duty/" TargetMode="External"/><Relationship Id="rId17" Type="http://schemas.openxmlformats.org/officeDocument/2006/relationships/hyperlink" Target="https://new.eastsussex.gov.uk/childrenandfamilies/specialneeds/search-for-service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ew.eastsussex.gov.uk/childrenandfamilies/specialneeds/search-for-services/" TargetMode="External"/><Relationship Id="rId20" Type="http://schemas.openxmlformats.org/officeDocument/2006/relationships/hyperlink" Target="http://www.eastsussex.gov.uk/localoffer" TargetMode="External"/><Relationship Id="rId1" Type="http://schemas.openxmlformats.org/officeDocument/2006/relationships/numbering" Target="numbering.xml"/><Relationship Id="rId6" Type="http://schemas.openxmlformats.org/officeDocument/2006/relationships/hyperlink" Target="http://www.eastsussex.gov.uk/localoffer" TargetMode="External"/><Relationship Id="rId11" Type="http://schemas.openxmlformats.org/officeDocument/2006/relationships/hyperlink" Target="https://parentview.ofsted.gov.uk/"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google.co.uk/url?sa=t&amp;rct=j&amp;q=&amp;esrc=s&amp;frm=1&amp;source=web&amp;cd=1&amp;cad=rja&amp;uact=8&amp;ved=0CCEQFjAA&amp;url=http%3A%2F%2Fwww.escis.org.uk%2Fgovernment-and-local-services%2Feducation-support-behaviour-attendance-service%2F&amp;ei=lhOdVY6LGcWwsAHE1If4Dg&amp;usg=AFQjCNFOFoHAoQiiMfCM5E9tzu6R2c-Wvg&amp;bvm=bv.96952980,d.ZGU" TargetMode="External"/><Relationship Id="rId23" Type="http://schemas.openxmlformats.org/officeDocument/2006/relationships/hyperlink" Target="http://www.eastsussex.gov.uk/sendadvice" TargetMode="External"/><Relationship Id="rId10" Type="http://schemas.openxmlformats.org/officeDocument/2006/relationships/hyperlink" Target="https://parentview.ofsted.gov.uk/" TargetMode="External"/><Relationship Id="rId19" Type="http://schemas.openxmlformats.org/officeDocument/2006/relationships/hyperlink" Target="http://www.eastsussex.gov.uk/localoffer" TargetMode="External"/><Relationship Id="rId4" Type="http://schemas.openxmlformats.org/officeDocument/2006/relationships/webSettings" Target="webSettings.xml"/><Relationship Id="rId9" Type="http://schemas.openxmlformats.org/officeDocument/2006/relationships/hyperlink" Target="https://czone.eastsussex.gov.uk/inclusion-and-send/sen-matrix/the-matrix/" TargetMode="External"/><Relationship Id="rId14" Type="http://schemas.openxmlformats.org/officeDocument/2006/relationships/hyperlink" Target="http://www.google.co.uk/url?sa=t&amp;rct=j&amp;q=&amp;esrc=s&amp;frm=1&amp;source=web&amp;cd=1&amp;cad=rja&amp;uact=8&amp;ved=0CCEQFjAA&amp;url=http%3A%2F%2Fwww.escis.org.uk%2Fgovernment-and-local-services%2Feducation-support-behaviour-attendance-service%2F&amp;ei=lhOdVY6LGcWwsAHE1If4Dg&amp;usg=AFQjCNFOFoHAoQiiMfCM5E9tzu6R2c-Wvg&amp;bvm=bv.96952980,d.ZGU" TargetMode="External"/><Relationship Id="rId22" Type="http://schemas.openxmlformats.org/officeDocument/2006/relationships/hyperlink" Target="http://www.eastsussex.gov.uk/send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4404</Words>
  <Characters>25108</Characters>
  <Application>Microsoft Office Word</Application>
  <DocSecurity>4</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Davis</dc:creator>
  <cp:keywords/>
  <cp:lastModifiedBy>Victoria Kilchevskaya</cp:lastModifiedBy>
  <cp:revision>2</cp:revision>
  <dcterms:created xsi:type="dcterms:W3CDTF">2022-10-17T10:58:00Z</dcterms:created>
  <dcterms:modified xsi:type="dcterms:W3CDTF">2022-10-17T10:58:00Z</dcterms:modified>
</cp:coreProperties>
</file>